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A4" w:rsidRPr="003B7E98" w:rsidRDefault="002A3BA4" w:rsidP="002A3BA4">
      <w:pPr>
        <w:jc w:val="center"/>
      </w:pPr>
      <w:r w:rsidRPr="003B7E98">
        <w:t>АДМИНИСТРАЦИЯ СЕЛЬСКОГО ПОСЕЛЕНИЯ АНХИМОВСКОЕ</w:t>
      </w:r>
    </w:p>
    <w:p w:rsidR="002A3BA4" w:rsidRPr="003B7E98" w:rsidRDefault="002A3BA4" w:rsidP="002A3BA4"/>
    <w:p w:rsidR="002A3BA4" w:rsidRPr="003B7E98" w:rsidRDefault="002A3BA4" w:rsidP="002A3BA4">
      <w:pPr>
        <w:jc w:val="center"/>
      </w:pPr>
      <w:r w:rsidRPr="003B7E98">
        <w:t>ПОСТАНОВЛЕНИЕ</w:t>
      </w:r>
    </w:p>
    <w:p w:rsidR="002A3BA4" w:rsidRPr="003B7E98" w:rsidRDefault="002A3BA4" w:rsidP="002A3BA4">
      <w:pPr>
        <w:jc w:val="center"/>
        <w:rPr>
          <w:b/>
          <w:bCs/>
        </w:rPr>
      </w:pPr>
    </w:p>
    <w:p w:rsidR="002A3BA4" w:rsidRPr="003B7E98" w:rsidRDefault="002A3BA4" w:rsidP="002A3BA4">
      <w:r>
        <w:t>о</w:t>
      </w:r>
      <w:r w:rsidRPr="003B7E98">
        <w:t xml:space="preserve">т  </w:t>
      </w:r>
      <w:r>
        <w:t xml:space="preserve">                года</w:t>
      </w:r>
      <w:r w:rsidRPr="003B7E98">
        <w:t xml:space="preserve">                                   </w:t>
      </w:r>
      <w:r>
        <w:t xml:space="preserve">          </w:t>
      </w:r>
      <w:r w:rsidRPr="003B7E98">
        <w:t>№</w:t>
      </w:r>
      <w:r>
        <w:t xml:space="preserve"> </w:t>
      </w:r>
      <w:r w:rsidRPr="003B7E98">
        <w:t xml:space="preserve"> </w:t>
      </w:r>
    </w:p>
    <w:p w:rsidR="002A3BA4" w:rsidRPr="003B7E98" w:rsidRDefault="002A3BA4" w:rsidP="002A3BA4">
      <w:r w:rsidRPr="003B7E98">
        <w:t>п.</w:t>
      </w:r>
      <w:r>
        <w:t xml:space="preserve"> </w:t>
      </w:r>
      <w:proofErr w:type="spellStart"/>
      <w:r w:rsidRPr="003B7E98">
        <w:t>Белоусово</w:t>
      </w:r>
      <w:proofErr w:type="spellEnd"/>
      <w:r w:rsidRPr="003B7E98">
        <w:t xml:space="preserve">                                          </w:t>
      </w:r>
    </w:p>
    <w:p w:rsidR="002A3BA4" w:rsidRPr="002A3BA4" w:rsidRDefault="002A3BA4" w:rsidP="002A3B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2A3BA4" w:rsidRPr="002A3BA4" w:rsidTr="00856F7A">
        <w:trPr>
          <w:trHeight w:val="178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A3BA4" w:rsidRPr="002A3BA4" w:rsidRDefault="002A3BA4" w:rsidP="00856F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B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сельского поселения Анхимовское от </w:t>
            </w:r>
            <w:r w:rsidRPr="002A3BA4">
              <w:rPr>
                <w:rFonts w:ascii="Times New Roman" w:hAnsi="Times New Roman" w:cs="Times New Roman"/>
                <w:b w:val="0"/>
                <w:sz w:val="24"/>
                <w:szCs w:val="24"/>
              </w:rPr>
              <w:t>04.03.2021 №12</w:t>
            </w:r>
          </w:p>
        </w:tc>
      </w:tr>
    </w:tbl>
    <w:p w:rsidR="002A3BA4" w:rsidRPr="003B7E98" w:rsidRDefault="002A3BA4" w:rsidP="002A3B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E98">
        <w:rPr>
          <w:rFonts w:ascii="Times New Roman" w:hAnsi="Times New Roman" w:cs="Times New Roman"/>
          <w:sz w:val="24"/>
          <w:szCs w:val="24"/>
        </w:rPr>
        <w:t xml:space="preserve">  </w:t>
      </w:r>
      <w:r w:rsidRPr="003B7E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A3BA4" w:rsidRPr="002A3BA4" w:rsidRDefault="002A3BA4" w:rsidP="002A3B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E98">
        <w:rPr>
          <w:rFonts w:ascii="Times New Roman" w:hAnsi="Times New Roman" w:cs="Times New Roman"/>
          <w:sz w:val="24"/>
          <w:szCs w:val="24"/>
        </w:rPr>
        <w:t xml:space="preserve"> </w:t>
      </w:r>
      <w:r w:rsidRPr="002A3BA4">
        <w:rPr>
          <w:rFonts w:ascii="Times New Roman" w:hAnsi="Times New Roman" w:cs="Times New Roman"/>
          <w:sz w:val="24"/>
          <w:szCs w:val="24"/>
        </w:rPr>
        <w:t>С целью приведения постановления администрации сельского поселения Анхимовское от 04.03.2021 года №12 «</w:t>
      </w:r>
      <w:r w:rsidRPr="002A3BA4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2A3BA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предоставлению земельных участков, находящихся в муниципальной собственности для целей, не связанных со строительством» в соответствие с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BA4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A3BA4" w:rsidRPr="002A3BA4" w:rsidRDefault="002A3BA4" w:rsidP="002A3BA4">
      <w:pPr>
        <w:jc w:val="both"/>
        <w:rPr>
          <w:b/>
        </w:rPr>
      </w:pPr>
    </w:p>
    <w:p w:rsidR="002A3BA4" w:rsidRPr="00623C60" w:rsidRDefault="002A3BA4" w:rsidP="002A3BA4">
      <w:r w:rsidRPr="00623C60">
        <w:t>1.Внести в постановление администрации сельского поселения Анхимовское от 04.03.2021 года №12 «</w:t>
      </w:r>
      <w:r w:rsidRPr="00623C60">
        <w:rPr>
          <w:bCs/>
        </w:rPr>
        <w:t xml:space="preserve">Об утверждении </w:t>
      </w:r>
      <w:r w:rsidRPr="00623C60">
        <w:t>Административного регламента предоставления муниципальной услуги по предоставлению земельных участков, находящихся в муниципальной собственности для целей, не связанных со строительством» следующие изменения:</w:t>
      </w:r>
    </w:p>
    <w:p w:rsidR="002A3BA4" w:rsidRPr="00623C60" w:rsidRDefault="002A3BA4" w:rsidP="007C4C9C">
      <w:pPr>
        <w:ind w:firstLine="540"/>
        <w:jc w:val="both"/>
      </w:pPr>
      <w:r w:rsidRPr="00623C60">
        <w:t xml:space="preserve">       </w:t>
      </w:r>
      <w:r w:rsidR="007C4C9C" w:rsidRPr="00623C60">
        <w:t>-</w:t>
      </w:r>
      <w:r w:rsidRPr="00623C60">
        <w:t>пункт  1.2 изложить в следующей редакции:</w:t>
      </w:r>
    </w:p>
    <w:p w:rsidR="002A3BA4" w:rsidRPr="00623C60" w:rsidRDefault="007C4C9C" w:rsidP="002A3BA4">
      <w:pPr>
        <w:ind w:firstLine="540"/>
        <w:jc w:val="both"/>
      </w:pPr>
      <w:r w:rsidRPr="00623C60">
        <w:t xml:space="preserve">        </w:t>
      </w:r>
      <w:r w:rsidR="002A3BA4" w:rsidRPr="00623C60">
        <w:t>«1.2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</w:t>
      </w:r>
      <w:proofErr w:type="gramStart"/>
      <w:r w:rsidR="002A3BA4" w:rsidRPr="00623C60">
        <w:t>.»</w:t>
      </w:r>
      <w:proofErr w:type="gramEnd"/>
    </w:p>
    <w:p w:rsidR="00623C60" w:rsidRPr="00623C60" w:rsidRDefault="00623C60" w:rsidP="00623C60">
      <w:pPr>
        <w:shd w:val="clear" w:color="auto" w:fill="FFFFFF"/>
      </w:pPr>
      <w:r w:rsidRPr="00623C60">
        <w:t xml:space="preserve">                  -пункт 2.5 дополнить абзацем следующим содержанием «Федеральный Закон от 24.11.1995 №181-ФЗ «О социальной защите инвалидов в Российской Федерации»</w:t>
      </w:r>
    </w:p>
    <w:p w:rsidR="00623C60" w:rsidRPr="00623C60" w:rsidRDefault="00623C60" w:rsidP="00623C60">
      <w:pPr>
        <w:shd w:val="clear" w:color="auto" w:fill="FFFFFF"/>
        <w:ind w:firstLine="709"/>
        <w:jc w:val="both"/>
      </w:pPr>
      <w:r w:rsidRPr="00623C60">
        <w:t xml:space="preserve">     </w:t>
      </w:r>
      <w:r>
        <w:t xml:space="preserve"> -пункт</w:t>
      </w:r>
      <w:r w:rsidRPr="00623C60">
        <w:t xml:space="preserve"> 2.7</w:t>
      </w:r>
      <w:r>
        <w:t xml:space="preserve"> </w:t>
      </w:r>
      <w:r w:rsidRPr="00623C60">
        <w:t xml:space="preserve">  изложить в следующей редакции:</w:t>
      </w:r>
    </w:p>
    <w:p w:rsidR="00623C60" w:rsidRPr="00623C60" w:rsidRDefault="008546D6" w:rsidP="00623C60">
      <w:pPr>
        <w:shd w:val="clear" w:color="auto" w:fill="FFFFFF"/>
        <w:ind w:firstLine="709"/>
        <w:jc w:val="both"/>
      </w:pPr>
      <w:r>
        <w:t>«</w:t>
      </w:r>
      <w:r w:rsidR="00623C60" w:rsidRPr="00623C60">
        <w:t xml:space="preserve"> выписка из единого государственного реестра юридических лиц и индивидуальных предпринимателей на дату подачи заявления, выданная налоговым органом по месту учета заявителя.</w:t>
      </w:r>
    </w:p>
    <w:p w:rsidR="00623C60" w:rsidRPr="00623C60" w:rsidRDefault="00623C60" w:rsidP="00623C60">
      <w:pPr>
        <w:shd w:val="clear" w:color="auto" w:fill="FFFFFF"/>
        <w:ind w:firstLine="709"/>
        <w:jc w:val="both"/>
      </w:pPr>
      <w:r w:rsidRPr="00623C60">
        <w:rPr>
          <w:bCs/>
        </w:rPr>
        <w:t>2.7.1.От заявителя запрещается требовать:</w:t>
      </w:r>
    </w:p>
    <w:p w:rsidR="00623C60" w:rsidRPr="00623C60" w:rsidRDefault="00623C60" w:rsidP="00623C60">
      <w:pPr>
        <w:shd w:val="clear" w:color="auto" w:fill="FFFFFF"/>
        <w:ind w:firstLine="709"/>
        <w:jc w:val="both"/>
      </w:pPr>
      <w:r w:rsidRPr="00623C60"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3C60" w:rsidRPr="00623C60" w:rsidRDefault="00623C60" w:rsidP="00623C60">
      <w:pPr>
        <w:shd w:val="clear" w:color="auto" w:fill="FFFFFF"/>
        <w:ind w:firstLine="709"/>
        <w:jc w:val="both"/>
      </w:pPr>
      <w:r w:rsidRPr="00623C60">
        <w:t>-представления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623C60" w:rsidRPr="00623C60" w:rsidRDefault="00623C60" w:rsidP="00623C60">
      <w:pPr>
        <w:autoSpaceDE w:val="0"/>
        <w:jc w:val="both"/>
      </w:pPr>
      <w:r w:rsidRPr="00623C60">
        <w:t xml:space="preserve">          </w:t>
      </w:r>
      <w:proofErr w:type="gramStart"/>
      <w:r w:rsidRPr="00623C60">
        <w:t xml:space="preserve"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" w:history="1">
        <w:r w:rsidRPr="00623C60">
          <w:rPr>
            <w:rStyle w:val="a4"/>
            <w:color w:val="auto"/>
          </w:rPr>
          <w:t>пунктом 4 части 1 статьи 7</w:t>
        </w:r>
      </w:hyperlink>
      <w:r w:rsidRPr="00623C60"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623C60" w:rsidRPr="00623C60" w:rsidRDefault="00623C60" w:rsidP="00623C60">
      <w:pPr>
        <w:ind w:firstLine="567"/>
        <w:jc w:val="both"/>
        <w:rPr>
          <w:bCs/>
        </w:rPr>
      </w:pPr>
      <w:proofErr w:type="gramStart"/>
      <w:r w:rsidRPr="00623C60">
        <w:rPr>
          <w:bCs/>
        </w:rPr>
        <w:lastRenderedPageBreak/>
        <w:t>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23C60" w:rsidRPr="00623C60" w:rsidRDefault="00623C60" w:rsidP="00623C60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r w:rsidRPr="00623C60">
        <w:t xml:space="preserve">          2.7.1.1Заявители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623C60" w:rsidRPr="00623C60" w:rsidRDefault="00623C60" w:rsidP="00623C60">
      <w:pPr>
        <w:ind w:firstLine="567"/>
        <w:jc w:val="both"/>
        <w:rPr>
          <w:bCs/>
        </w:rPr>
      </w:pPr>
    </w:p>
    <w:p w:rsidR="00623C60" w:rsidRDefault="00623C60" w:rsidP="00623C60">
      <w:pPr>
        <w:pStyle w:val="pboth"/>
        <w:shd w:val="clear" w:color="auto" w:fill="FFFFFF"/>
        <w:spacing w:before="0" w:beforeAutospacing="0" w:after="300" w:afterAutospacing="0" w:line="293" w:lineRule="atLeast"/>
        <w:jc w:val="both"/>
      </w:pPr>
      <w:r w:rsidRPr="00623C60">
        <w:rPr>
          <w:shd w:val="clear" w:color="auto" w:fill="FFFFFF"/>
        </w:rPr>
        <w:t xml:space="preserve">       2.7.2</w:t>
      </w:r>
      <w:proofErr w:type="gramStart"/>
      <w:r w:rsidRPr="00623C60">
        <w:rPr>
          <w:shd w:val="clear" w:color="auto" w:fill="FFFFFF"/>
        </w:rPr>
        <w:t xml:space="preserve">  В</w:t>
      </w:r>
      <w:proofErr w:type="gramEnd"/>
      <w:r w:rsidRPr="00623C60">
        <w:rPr>
          <w:shd w:val="clear" w:color="auto" w:fill="FFFFFF"/>
        </w:rPr>
        <w:t xml:space="preserve">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23C60" w:rsidRPr="00623C60" w:rsidRDefault="00623C60" w:rsidP="00623C60">
      <w:pPr>
        <w:pStyle w:val="pboth"/>
        <w:shd w:val="clear" w:color="auto" w:fill="FFFFFF"/>
        <w:spacing w:before="0" w:beforeAutospacing="0" w:after="300" w:afterAutospacing="0" w:line="293" w:lineRule="atLeast"/>
        <w:jc w:val="both"/>
      </w:pPr>
      <w:r>
        <w:t xml:space="preserve">      </w:t>
      </w:r>
      <w:r w:rsidRPr="00623C60">
        <w:t xml:space="preserve"> </w:t>
      </w:r>
      <w:proofErr w:type="gramStart"/>
      <w:r w:rsidRPr="00623C60">
        <w:t>2.7.3 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  <w:proofErr w:type="gramEnd"/>
    </w:p>
    <w:p w:rsidR="00623C60" w:rsidRPr="00623C60" w:rsidRDefault="00623C60" w:rsidP="00623C60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0" w:name="100219"/>
      <w:bookmarkStart w:id="1" w:name="000387"/>
      <w:bookmarkEnd w:id="0"/>
      <w:bookmarkEnd w:id="1"/>
      <w:r w:rsidRPr="00623C60">
        <w:t>1) сведений о физическом лице, размещенных в единой системе идентификац</w:t>
      </w:r>
      <w:proofErr w:type="gramStart"/>
      <w:r w:rsidRPr="00623C60">
        <w:t>ии и ау</w:t>
      </w:r>
      <w:proofErr w:type="gramEnd"/>
      <w:r w:rsidRPr="00623C60">
        <w:t>тентификации, в порядке, установленном Правительством Российской Федерации;</w:t>
      </w:r>
    </w:p>
    <w:p w:rsidR="00623C60" w:rsidRDefault="00623C60" w:rsidP="00623C60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" w:name="100220"/>
      <w:bookmarkStart w:id="3" w:name="000388"/>
      <w:bookmarkEnd w:id="2"/>
      <w:bookmarkEnd w:id="3"/>
      <w:r w:rsidRPr="00623C60"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</w:t>
      </w:r>
      <w:r w:rsidR="008546D6">
        <w:t>й системе</w:t>
      </w:r>
      <w:proofErr w:type="gramStart"/>
      <w:r w:rsidR="008546D6">
        <w:t>.»</w:t>
      </w:r>
      <w:proofErr w:type="gramEnd"/>
    </w:p>
    <w:p w:rsidR="008546D6" w:rsidRDefault="008546D6" w:rsidP="00623C60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8546D6" w:rsidRPr="00623C60" w:rsidRDefault="008546D6" w:rsidP="00623C60">
      <w:pPr>
        <w:pStyle w:val="pboth"/>
        <w:spacing w:before="0" w:beforeAutospacing="0" w:after="0" w:afterAutospacing="0" w:line="330" w:lineRule="atLeast"/>
        <w:jc w:val="both"/>
        <w:textAlignment w:val="baseline"/>
      </w:pPr>
      <w:r>
        <w:t>2. Данное постановление вступает в силу на следующий день после дня его официального опубликования.</w:t>
      </w:r>
    </w:p>
    <w:p w:rsidR="002A3BA4" w:rsidRPr="00623C60" w:rsidRDefault="002A3BA4" w:rsidP="002A3BA4"/>
    <w:p w:rsidR="002A3BA4" w:rsidRPr="003B7E98" w:rsidRDefault="002A3BA4" w:rsidP="002A3BA4">
      <w:pPr>
        <w:ind w:firstLine="720"/>
        <w:jc w:val="center"/>
      </w:pPr>
    </w:p>
    <w:p w:rsidR="002A3BA4" w:rsidRDefault="002A3BA4" w:rsidP="002A3B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BA4" w:rsidRDefault="002A3BA4" w:rsidP="002A3B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BA4" w:rsidRDefault="002A3BA4" w:rsidP="002A3B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BA4" w:rsidRPr="003B7E98" w:rsidRDefault="002A3BA4" w:rsidP="002A3B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BA4" w:rsidRPr="003B7E98" w:rsidRDefault="002A3BA4" w:rsidP="002A3BA4">
      <w:r w:rsidRPr="003B7E98">
        <w:t xml:space="preserve">                Глава поселения                                                                                 Р.Б. Орлова</w:t>
      </w: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2A3BA4" w:rsidRDefault="002A3BA4" w:rsidP="002A3BA4">
      <w:pPr>
        <w:ind w:firstLine="705"/>
        <w:jc w:val="both"/>
        <w:rPr>
          <w:sz w:val="28"/>
          <w:szCs w:val="28"/>
        </w:rPr>
      </w:pPr>
    </w:p>
    <w:p w:rsidR="00700380" w:rsidRDefault="00700380"/>
    <w:sectPr w:rsidR="00700380" w:rsidSect="0070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26"/>
    <w:multiLevelType w:val="hybridMultilevel"/>
    <w:tmpl w:val="FEE0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A4"/>
    <w:rsid w:val="00091F79"/>
    <w:rsid w:val="002A3BA4"/>
    <w:rsid w:val="004102C4"/>
    <w:rsid w:val="00600BCB"/>
    <w:rsid w:val="00623C60"/>
    <w:rsid w:val="00700380"/>
    <w:rsid w:val="007C4C9C"/>
    <w:rsid w:val="008546D6"/>
    <w:rsid w:val="008B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A3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2A3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3BA4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99"/>
    <w:qFormat/>
    <w:rsid w:val="002A3BA4"/>
    <w:rPr>
      <w:rFonts w:cs="Times New Roman"/>
      <w:b/>
      <w:bCs/>
    </w:rPr>
  </w:style>
  <w:style w:type="character" w:styleId="a4">
    <w:name w:val="Hyperlink"/>
    <w:basedOn w:val="a0"/>
    <w:rsid w:val="00623C60"/>
    <w:rPr>
      <w:color w:val="0000FF"/>
      <w:u w:val="single"/>
    </w:rPr>
  </w:style>
  <w:style w:type="paragraph" w:customStyle="1" w:styleId="pboth">
    <w:name w:val="pboth"/>
    <w:basedOn w:val="a"/>
    <w:rsid w:val="00623C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2021-03-30T10:06:00Z</cp:lastPrinted>
  <dcterms:created xsi:type="dcterms:W3CDTF">2021-03-30T06:07:00Z</dcterms:created>
  <dcterms:modified xsi:type="dcterms:W3CDTF">2021-03-30T10:13:00Z</dcterms:modified>
</cp:coreProperties>
</file>