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8A727" w14:textId="77777777" w:rsidR="004A1336" w:rsidRPr="00331C28" w:rsidRDefault="004A1336" w:rsidP="004A1336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8"/>
          <w:szCs w:val="28"/>
        </w:rPr>
        <w:t>ГЕНЕРАЛЬНАЯ ПРОКУРАТУРА РОССИЙСКОЙ ФЕДЕРАЦИИ</w:t>
      </w:r>
    </w:p>
    <w:p w14:paraId="78F1615A" w14:textId="77777777" w:rsidR="004A1336" w:rsidRPr="00331C28" w:rsidRDefault="004A1336" w:rsidP="004A1336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37DC866" wp14:editId="4B7DD6BB">
            <wp:extent cx="842839" cy="724483"/>
            <wp:effectExtent l="0" t="0" r="0" b="0"/>
            <wp:docPr id="2" name="Рисунок 2" descr="http://gotosochi.info/upload/resize_cache/iblock/a59/1700_900_1/a59effb4610c07481787a2880deb83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gotosochi.info/upload/resize_cache/iblock/a59/1700_900_1/a59effb4610c07481787a2880deb837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44" cy="74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09FE5" w14:textId="77777777" w:rsidR="004A1336" w:rsidRPr="00331C28" w:rsidRDefault="004A1336" w:rsidP="004A1336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ВОЛЖСКАЯ МЕЖРЕГИОАНЛЬНАЯ ПРИРОДООХРАННАЯ ПРОКУРАТУРА</w:t>
      </w:r>
    </w:p>
    <w:p w14:paraId="67730B1A" w14:textId="77777777" w:rsidR="004A1336" w:rsidRDefault="004A1336" w:rsidP="004A1336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ЧЕРЕПОВЕЦКАЯ МЕЖРАЙОННАЯ ПРИРОДООХРАННАЯ ПРОКУРАТУРА</w:t>
      </w:r>
    </w:p>
    <w:p w14:paraId="6CEDB674" w14:textId="61F2571D" w:rsidR="004A1336" w:rsidRDefault="004A1336" w:rsidP="00D90B9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904E6B4" wp14:editId="3C1341D6">
            <wp:extent cx="2200275" cy="1650147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837" cy="1652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A2304" w14:textId="77777777" w:rsidR="004A1336" w:rsidRDefault="004A1336" w:rsidP="00D90B9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E49AE8" w14:textId="49D17C4B" w:rsidR="00D90B9E" w:rsidRDefault="00D90B9E" w:rsidP="00D90B9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0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Ответственность юридических лиц </w:t>
      </w:r>
    </w:p>
    <w:p w14:paraId="66F159E2" w14:textId="25F6D46C" w:rsidR="00D90B9E" w:rsidRPr="00D90B9E" w:rsidRDefault="00D90B9E" w:rsidP="00D90B9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0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C952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незаконное вознаграждение</w:t>
      </w:r>
    </w:p>
    <w:p w14:paraId="3EDD2423" w14:textId="3DB009B9" w:rsidR="00D90B9E" w:rsidRPr="00D90B9E" w:rsidRDefault="00D90B9E" w:rsidP="00D90B9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1E3685"/>
          <w:lang w:eastAsia="ru-RU"/>
        </w:rPr>
      </w:pPr>
    </w:p>
    <w:p w14:paraId="69DA2705" w14:textId="31D4CDB2" w:rsidR="00D90B9E" w:rsidRDefault="00D90B9E" w:rsidP="00D90B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B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Правовую основу противодействия коррупции составляют Конституция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Pr="00D90B9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Pr="00D9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9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90B9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CAA3294" w14:textId="3FFA3775" w:rsidR="00D90B9E" w:rsidRDefault="00D90B9E" w:rsidP="00D90B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юридических лиц за коррупционные правонарушения </w:t>
      </w:r>
      <w:r w:rsidR="009B24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декларирована положением статьи</w:t>
      </w:r>
      <w:r w:rsidRPr="00D9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</w:t>
      </w:r>
      <w:r w:rsidR="009B2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названного </w:t>
      </w:r>
      <w:r w:rsidRPr="00D90B9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</w:t>
      </w:r>
      <w:r w:rsidR="009B2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45FD19A" w14:textId="4C9FC3A4" w:rsidR="00D90B9E" w:rsidRPr="00D90B9E" w:rsidRDefault="00D90B9E" w:rsidP="00D90B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9B2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указанной </w:t>
      </w:r>
      <w:r w:rsidRPr="00D90B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создающие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14:paraId="5AF7D54A" w14:textId="0ECBE4F0" w:rsidR="009B24E7" w:rsidRPr="00D90B9E" w:rsidRDefault="009B24E7" w:rsidP="00D90B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с</w:t>
      </w:r>
      <w:r w:rsidR="00D90B9E" w:rsidRPr="00D90B9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татьей 19.28 Кодекса Российской Федерации об административных правонарушениях установлена административная ответственность юридических лиц, от имени и в интересах которых совершено незаконное вознаграждение (передача, предложение или обещание должностному лицу, лицу, выполняющему управленческие функции в коммерческой или иной организации, денег, ценных бумаг, иного имущества, оказание услуг имущественного характера, предоставление имущественных прав).</w:t>
      </w:r>
    </w:p>
    <w:p w14:paraId="596C717D" w14:textId="16442B05" w:rsidR="00D90B9E" w:rsidRPr="00D90B9E" w:rsidRDefault="00D90B9E" w:rsidP="00D90B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B9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</w:t>
      </w:r>
      <w:r w:rsidR="009B24E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9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статьи предусм</w:t>
      </w:r>
      <w:r w:rsidR="009B24E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атривает</w:t>
      </w:r>
      <w:r w:rsidRPr="00D9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 в размере от 1 </w:t>
      </w:r>
      <w:r w:rsidR="00C95228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r w:rsidR="00D65D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9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100 </w:t>
      </w:r>
      <w:r w:rsidR="00C95228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r w:rsidR="00D65D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9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C952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5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100 </w:t>
      </w:r>
      <w:bookmarkStart w:id="0" w:name="_GoBack"/>
      <w:bookmarkEnd w:id="0"/>
      <w:r w:rsidR="00E26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кратной суммы незаконного вознаграждения,                                    </w:t>
      </w:r>
      <w:r w:rsidRPr="00D90B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конфискацией денег, ценных бумаг, иного имущества или стоимости услуг имущественного характера, иных имущественных прав.</w:t>
      </w:r>
    </w:p>
    <w:p w14:paraId="304ABD26" w14:textId="5EF67C00" w:rsidR="00D90B9E" w:rsidRDefault="00D90B9E" w:rsidP="00D90B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0B9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привлечения</w:t>
      </w:r>
      <w:r w:rsidR="009B2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юридического лица к административной ответственности по ст. 19.28 КоАП РФ </w:t>
      </w:r>
      <w:r w:rsidRPr="00D90B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последующих 2 лет является препятствием к участию в закупках для государственных и муниципальных нужд</w:t>
      </w:r>
      <w:r w:rsidR="009B2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предусмотрено </w:t>
      </w:r>
      <w:r w:rsidRPr="00D90B9E">
        <w:rPr>
          <w:rFonts w:ascii="Times New Roman" w:eastAsia="Times New Roman" w:hAnsi="Times New Roman" w:cs="Times New Roman"/>
          <w:sz w:val="28"/>
          <w:szCs w:val="28"/>
          <w:lang w:eastAsia="ru-RU"/>
        </w:rPr>
        <w:t>п. 7.1 ч. 1 ст.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9B24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4139588B" w14:textId="483870CB" w:rsidR="008820F9" w:rsidRPr="008820F9" w:rsidRDefault="008820F9" w:rsidP="00882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82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нарушениях прав предпринимателей и фактах коррупции можно сообщить в Череповецкую межрайонную природоохранную прокуратуру</w:t>
      </w:r>
      <w:r w:rsidR="0082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882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2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Вологодская область, город Череповец, улица Сталеваров, дом 42,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8820F9">
        <w:rPr>
          <w:rFonts w:ascii="Times New Roman" w:eastAsia="Times New Roman" w:hAnsi="Times New Roman" w:cs="Times New Roman"/>
          <w:sz w:val="28"/>
          <w:szCs w:val="28"/>
          <w:lang w:eastAsia="ru-RU"/>
        </w:rPr>
        <w:t>I этаж, а также в электронной форме через Единый портал прокуратуры Российской Федерации (epp.genproc.gov.ru) либо через Единый портал государственных и муниципальных услуг</w:t>
      </w:r>
      <w:proofErr w:type="gramStart"/>
      <w:r w:rsidRPr="00882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9" w:history="1">
        <w:r w:rsidRPr="008820F9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www.gosuslugi.ru</w:t>
        </w:r>
      </w:hyperlink>
      <w:r w:rsidRPr="008820F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14:paraId="0A0DD173" w14:textId="77777777" w:rsidR="00FE4D21" w:rsidRPr="00D90B9E" w:rsidRDefault="00FE4D21" w:rsidP="00D90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E4D21" w:rsidRPr="00D90B9E" w:rsidSect="004A1336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842D1E" w14:textId="77777777" w:rsidR="00AF38C0" w:rsidRDefault="00AF38C0" w:rsidP="004A1336">
      <w:pPr>
        <w:spacing w:after="0" w:line="240" w:lineRule="auto"/>
      </w:pPr>
      <w:r>
        <w:separator/>
      </w:r>
    </w:p>
  </w:endnote>
  <w:endnote w:type="continuationSeparator" w:id="0">
    <w:p w14:paraId="72E4F631" w14:textId="77777777" w:rsidR="00AF38C0" w:rsidRDefault="00AF38C0" w:rsidP="004A1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2FE47" w14:textId="77777777" w:rsidR="00AF38C0" w:rsidRDefault="00AF38C0" w:rsidP="004A1336">
      <w:pPr>
        <w:spacing w:after="0" w:line="240" w:lineRule="auto"/>
      </w:pPr>
      <w:r>
        <w:separator/>
      </w:r>
    </w:p>
  </w:footnote>
  <w:footnote w:type="continuationSeparator" w:id="0">
    <w:p w14:paraId="385C2458" w14:textId="77777777" w:rsidR="00AF38C0" w:rsidRDefault="00AF38C0" w:rsidP="004A1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124720"/>
      <w:docPartObj>
        <w:docPartGallery w:val="Page Numbers (Top of Page)"/>
        <w:docPartUnique/>
      </w:docPartObj>
    </w:sdtPr>
    <w:sdtEndPr/>
    <w:sdtContent>
      <w:p w14:paraId="2D334234" w14:textId="03CFC2FF" w:rsidR="004A1336" w:rsidRDefault="004A1336">
        <w:pPr>
          <w:pStyle w:val="a5"/>
          <w:jc w:val="center"/>
        </w:pPr>
        <w:r w:rsidRPr="004A133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A133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133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65D4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A133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7A3DD39" w14:textId="77777777" w:rsidR="004A1336" w:rsidRDefault="004A133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B9E"/>
    <w:rsid w:val="002B40CB"/>
    <w:rsid w:val="004A1336"/>
    <w:rsid w:val="0082309E"/>
    <w:rsid w:val="008820F9"/>
    <w:rsid w:val="009B24E7"/>
    <w:rsid w:val="00AF38C0"/>
    <w:rsid w:val="00C95228"/>
    <w:rsid w:val="00D65D49"/>
    <w:rsid w:val="00D90B9E"/>
    <w:rsid w:val="00E26D7C"/>
    <w:rsid w:val="00FE4D21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DA5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90B9E"/>
  </w:style>
  <w:style w:type="character" w:customStyle="1" w:styleId="feeds-pagenavigationtooltip">
    <w:name w:val="feeds-page__navigation_tooltip"/>
    <w:basedOn w:val="a0"/>
    <w:rsid w:val="00D90B9E"/>
  </w:style>
  <w:style w:type="paragraph" w:styleId="a3">
    <w:name w:val="Normal (Web)"/>
    <w:basedOn w:val="a"/>
    <w:uiPriority w:val="99"/>
    <w:semiHidden/>
    <w:unhideWhenUsed/>
    <w:rsid w:val="00D90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820F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820F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A1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1336"/>
  </w:style>
  <w:style w:type="paragraph" w:styleId="a7">
    <w:name w:val="footer"/>
    <w:basedOn w:val="a"/>
    <w:link w:val="a8"/>
    <w:uiPriority w:val="99"/>
    <w:unhideWhenUsed/>
    <w:rsid w:val="004A1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1336"/>
  </w:style>
  <w:style w:type="paragraph" w:styleId="a9">
    <w:name w:val="Balloon Text"/>
    <w:basedOn w:val="a"/>
    <w:link w:val="aa"/>
    <w:uiPriority w:val="99"/>
    <w:semiHidden/>
    <w:unhideWhenUsed/>
    <w:rsid w:val="00823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30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90B9E"/>
  </w:style>
  <w:style w:type="character" w:customStyle="1" w:styleId="feeds-pagenavigationtooltip">
    <w:name w:val="feeds-page__navigation_tooltip"/>
    <w:basedOn w:val="a0"/>
    <w:rsid w:val="00D90B9E"/>
  </w:style>
  <w:style w:type="paragraph" w:styleId="a3">
    <w:name w:val="Normal (Web)"/>
    <w:basedOn w:val="a"/>
    <w:uiPriority w:val="99"/>
    <w:semiHidden/>
    <w:unhideWhenUsed/>
    <w:rsid w:val="00D90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820F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820F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A1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1336"/>
  </w:style>
  <w:style w:type="paragraph" w:styleId="a7">
    <w:name w:val="footer"/>
    <w:basedOn w:val="a"/>
    <w:link w:val="a8"/>
    <w:uiPriority w:val="99"/>
    <w:unhideWhenUsed/>
    <w:rsid w:val="004A1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1336"/>
  </w:style>
  <w:style w:type="paragraph" w:styleId="a9">
    <w:name w:val="Balloon Text"/>
    <w:basedOn w:val="a"/>
    <w:link w:val="aa"/>
    <w:uiPriority w:val="99"/>
    <w:semiHidden/>
    <w:unhideWhenUsed/>
    <w:rsid w:val="00823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3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7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87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5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55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509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Ivanov</cp:lastModifiedBy>
  <cp:revision>8</cp:revision>
  <cp:lastPrinted>2022-01-25T05:33:00Z</cp:lastPrinted>
  <dcterms:created xsi:type="dcterms:W3CDTF">2022-01-08T16:29:00Z</dcterms:created>
  <dcterms:modified xsi:type="dcterms:W3CDTF">2022-02-15T04:58:00Z</dcterms:modified>
</cp:coreProperties>
</file>