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72" w:rsidRPr="009C7A29" w:rsidRDefault="009C7A29" w:rsidP="009C7A29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C7A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Законом установлен запрет на выгул без намордника и поводка собак из списка потенциально опасных пород</w:t>
      </w:r>
    </w:p>
    <w:p w:rsidR="009C7A29" w:rsidRPr="009C7A29" w:rsidRDefault="009C7A29" w:rsidP="009C7A29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9C7A29">
        <w:rPr>
          <w:color w:val="333333"/>
          <w:sz w:val="28"/>
          <w:szCs w:val="28"/>
          <w:shd w:val="clear" w:color="auto" w:fill="FFFFFF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РФ» установлено, что потенциально-опасные собаки – это собаки определенных пород, их гибриды и другие собаки, представляющие потенциальную опасность для жизни и здоровья человека и включенные в перечень потенциально опасных собак.</w:t>
      </w:r>
    </w:p>
    <w:p w:rsidR="009C7A29" w:rsidRPr="009C7A29" w:rsidRDefault="009C7A29" w:rsidP="009C7A29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9C7A29">
        <w:rPr>
          <w:color w:val="333333"/>
          <w:sz w:val="28"/>
          <w:szCs w:val="28"/>
          <w:shd w:val="clear" w:color="auto" w:fill="FFFFFF"/>
        </w:rPr>
        <w:t xml:space="preserve">Согласно перечню, утвержденному Постановлением Правительства от 29.07.2019 № 974, к потенциально опасным собакам относятся 12 пород собак: </w:t>
      </w:r>
      <w:proofErr w:type="spellStart"/>
      <w:r w:rsidRPr="009C7A29">
        <w:rPr>
          <w:color w:val="333333"/>
          <w:sz w:val="28"/>
          <w:szCs w:val="28"/>
          <w:shd w:val="clear" w:color="auto" w:fill="FFFFFF"/>
        </w:rPr>
        <w:t>акбаш</w:t>
      </w:r>
      <w:proofErr w:type="spellEnd"/>
      <w:r w:rsidRPr="009C7A29">
        <w:rPr>
          <w:color w:val="333333"/>
          <w:sz w:val="28"/>
          <w:szCs w:val="28"/>
          <w:shd w:val="clear" w:color="auto" w:fill="FFFFFF"/>
        </w:rPr>
        <w:t xml:space="preserve">, американский </w:t>
      </w:r>
      <w:proofErr w:type="spellStart"/>
      <w:r w:rsidRPr="009C7A29">
        <w:rPr>
          <w:color w:val="333333"/>
          <w:sz w:val="28"/>
          <w:szCs w:val="28"/>
          <w:shd w:val="clear" w:color="auto" w:fill="FFFFFF"/>
        </w:rPr>
        <w:t>бандог</w:t>
      </w:r>
      <w:proofErr w:type="spellEnd"/>
      <w:r w:rsidRPr="009C7A29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C7A29">
        <w:rPr>
          <w:color w:val="333333"/>
          <w:sz w:val="28"/>
          <w:szCs w:val="28"/>
          <w:shd w:val="clear" w:color="auto" w:fill="FFFFFF"/>
        </w:rPr>
        <w:t>амбульдог</w:t>
      </w:r>
      <w:proofErr w:type="spellEnd"/>
      <w:r w:rsidRPr="009C7A29">
        <w:rPr>
          <w:color w:val="333333"/>
          <w:sz w:val="28"/>
          <w:szCs w:val="28"/>
          <w:shd w:val="clear" w:color="auto" w:fill="FFFFFF"/>
        </w:rPr>
        <w:t xml:space="preserve">, бразильский бульдог, </w:t>
      </w:r>
      <w:proofErr w:type="spellStart"/>
      <w:r w:rsidRPr="009C7A29">
        <w:rPr>
          <w:color w:val="333333"/>
          <w:sz w:val="28"/>
          <w:szCs w:val="28"/>
          <w:shd w:val="clear" w:color="auto" w:fill="FFFFFF"/>
        </w:rPr>
        <w:t>Булли</w:t>
      </w:r>
      <w:proofErr w:type="spellEnd"/>
      <w:r w:rsidRPr="009C7A29">
        <w:rPr>
          <w:color w:val="333333"/>
          <w:sz w:val="28"/>
          <w:szCs w:val="28"/>
          <w:shd w:val="clear" w:color="auto" w:fill="FFFFFF"/>
        </w:rPr>
        <w:t xml:space="preserve"> Кутта, бульдог </w:t>
      </w:r>
      <w:proofErr w:type="spellStart"/>
      <w:r w:rsidRPr="009C7A29">
        <w:rPr>
          <w:color w:val="333333"/>
          <w:sz w:val="28"/>
          <w:szCs w:val="28"/>
          <w:shd w:val="clear" w:color="auto" w:fill="FFFFFF"/>
        </w:rPr>
        <w:t>алапахский</w:t>
      </w:r>
      <w:proofErr w:type="spellEnd"/>
      <w:r w:rsidRPr="009C7A29">
        <w:rPr>
          <w:color w:val="333333"/>
          <w:sz w:val="28"/>
          <w:szCs w:val="28"/>
          <w:shd w:val="clear" w:color="auto" w:fill="FFFFFF"/>
        </w:rPr>
        <w:t xml:space="preserve"> чистокровный (</w:t>
      </w:r>
      <w:proofErr w:type="spellStart"/>
      <w:r w:rsidRPr="009C7A29">
        <w:rPr>
          <w:color w:val="333333"/>
          <w:sz w:val="28"/>
          <w:szCs w:val="28"/>
          <w:shd w:val="clear" w:color="auto" w:fill="FFFFFF"/>
        </w:rPr>
        <w:t>отто</w:t>
      </w:r>
      <w:proofErr w:type="spellEnd"/>
      <w:r w:rsidRPr="009C7A29">
        <w:rPr>
          <w:color w:val="333333"/>
          <w:sz w:val="28"/>
          <w:szCs w:val="28"/>
          <w:shd w:val="clear" w:color="auto" w:fill="FFFFFF"/>
        </w:rPr>
        <w:t xml:space="preserve">), </w:t>
      </w:r>
      <w:proofErr w:type="spellStart"/>
      <w:r w:rsidRPr="009C7A29">
        <w:rPr>
          <w:color w:val="333333"/>
          <w:sz w:val="28"/>
          <w:szCs w:val="28"/>
          <w:shd w:val="clear" w:color="auto" w:fill="FFFFFF"/>
        </w:rPr>
        <w:t>бэндог</w:t>
      </w:r>
      <w:proofErr w:type="spellEnd"/>
      <w:r w:rsidRPr="009C7A29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C7A29">
        <w:rPr>
          <w:color w:val="333333"/>
          <w:sz w:val="28"/>
          <w:szCs w:val="28"/>
          <w:shd w:val="clear" w:color="auto" w:fill="FFFFFF"/>
        </w:rPr>
        <w:t>волко-собачьи</w:t>
      </w:r>
      <w:proofErr w:type="spellEnd"/>
      <w:r w:rsidRPr="009C7A29">
        <w:rPr>
          <w:color w:val="333333"/>
          <w:sz w:val="28"/>
          <w:szCs w:val="28"/>
          <w:shd w:val="clear" w:color="auto" w:fill="FFFFFF"/>
        </w:rPr>
        <w:t xml:space="preserve"> гибриды, </w:t>
      </w:r>
      <w:proofErr w:type="spellStart"/>
      <w:r w:rsidRPr="009C7A29">
        <w:rPr>
          <w:color w:val="333333"/>
          <w:sz w:val="28"/>
          <w:szCs w:val="28"/>
          <w:shd w:val="clear" w:color="auto" w:fill="FFFFFF"/>
        </w:rPr>
        <w:t>волкособ</w:t>
      </w:r>
      <w:proofErr w:type="spellEnd"/>
      <w:r w:rsidRPr="009C7A29">
        <w:rPr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9C7A29">
        <w:rPr>
          <w:color w:val="333333"/>
          <w:sz w:val="28"/>
          <w:szCs w:val="28"/>
          <w:shd w:val="clear" w:color="auto" w:fill="FFFFFF"/>
        </w:rPr>
        <w:t>гуль</w:t>
      </w:r>
      <w:proofErr w:type="gramEnd"/>
      <w:r w:rsidRPr="009C7A29">
        <w:rPr>
          <w:color w:val="333333"/>
          <w:sz w:val="28"/>
          <w:szCs w:val="28"/>
          <w:shd w:val="clear" w:color="auto" w:fill="FFFFFF"/>
        </w:rPr>
        <w:t xml:space="preserve"> дог, </w:t>
      </w:r>
      <w:proofErr w:type="spellStart"/>
      <w:r w:rsidRPr="009C7A29">
        <w:rPr>
          <w:color w:val="333333"/>
          <w:sz w:val="28"/>
          <w:szCs w:val="28"/>
          <w:shd w:val="clear" w:color="auto" w:fill="FFFFFF"/>
        </w:rPr>
        <w:t>питмульмастиф</w:t>
      </w:r>
      <w:proofErr w:type="spellEnd"/>
      <w:r w:rsidRPr="009C7A29">
        <w:rPr>
          <w:color w:val="333333"/>
          <w:sz w:val="28"/>
          <w:szCs w:val="28"/>
          <w:shd w:val="clear" w:color="auto" w:fill="FFFFFF"/>
        </w:rPr>
        <w:t>, северокавказская собака, а также метисы этих пород.</w:t>
      </w:r>
    </w:p>
    <w:p w:rsidR="009C7A29" w:rsidRPr="009C7A29" w:rsidRDefault="009C7A29" w:rsidP="009C7A29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9C7A29">
        <w:rPr>
          <w:color w:val="333333"/>
          <w:sz w:val="28"/>
          <w:szCs w:val="28"/>
          <w:shd w:val="clear" w:color="auto" w:fill="FFFFFF"/>
        </w:rPr>
        <w:t>Вышеуказанным законом в пункте 6 статьи 13 закреплено положение, согласно которому запрещается выгул потенциально опасных собак без намордника и поводка независимо от места выгула, за исключением случаев, если они находятся на огороженной территории, принадлежащей владельцу потенциально опасной собаки на праве собственности или ином законном основании. Помимо этого, о наличии этой собаки должна быть сделана предупреждающая надпись при входе на данную территорию.</w:t>
      </w:r>
    </w:p>
    <w:p w:rsidR="009C7A29" w:rsidRPr="009C7A29" w:rsidRDefault="009C7A29" w:rsidP="009C7A29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C7A29">
        <w:rPr>
          <w:color w:val="333333"/>
          <w:sz w:val="28"/>
          <w:szCs w:val="28"/>
        </w:rPr>
        <w:t>Заместитель прокурора Вытегорского района Наумова И.В.</w:t>
      </w:r>
    </w:p>
    <w:p w:rsidR="009C7A29" w:rsidRPr="009C7A29" w:rsidRDefault="009C7A29">
      <w:pPr>
        <w:rPr>
          <w:rFonts w:ascii="Times New Roman" w:hAnsi="Times New Roman" w:cs="Times New Roman"/>
          <w:sz w:val="28"/>
          <w:szCs w:val="28"/>
        </w:rPr>
      </w:pPr>
    </w:p>
    <w:sectPr w:rsidR="009C7A29" w:rsidRPr="009C7A29" w:rsidSect="00F6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7A29"/>
    <w:rsid w:val="009C7A29"/>
    <w:rsid w:val="00F6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2022-08-03T06:02:00Z</dcterms:created>
  <dcterms:modified xsi:type="dcterms:W3CDTF">2022-08-03T06:04:00Z</dcterms:modified>
</cp:coreProperties>
</file>