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8"/>
          <w:szCs w:val="28"/>
        </w:rPr>
        <w:t>ГЕНЕРАЛЬНАЯ ПРОКУРАТУРА РОССИЙСКОЙ ФЕДЕРАЦИИ</w:t>
      </w:r>
    </w:p>
    <w:p w:rsidR="00491C3C" w:rsidRPr="00331C28" w:rsidRDefault="00491C3C" w:rsidP="00491C3C">
      <w:pPr>
        <w:jc w:val="center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885CAC" wp14:editId="2D5820B5">
            <wp:extent cx="842839" cy="724483"/>
            <wp:effectExtent l="0" t="0" r="0" b="0"/>
            <wp:docPr id="1" name="Рисунок 1" descr="http://gotosochi.info/upload/resize_cache/iblock/a59/1700_900_1/a59effb4610c07481787a2880deb8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tosochi.info/upload/resize_cache/iblock/a59/1700_900_1/a59effb4610c07481787a2880deb837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44" cy="74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C3C" w:rsidRPr="00331C28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ВОЛЖСКАЯ МЕЖРЕГИОАНЛЬНАЯ ПРИРОДООХРАННАЯ ПРОКУРАТУРА</w:t>
      </w:r>
    </w:p>
    <w:p w:rsidR="00491C3C" w:rsidRDefault="00491C3C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331C28">
        <w:rPr>
          <w:rFonts w:ascii="Times New Roman" w:hAnsi="Times New Roman"/>
          <w:b/>
          <w:spacing w:val="-6"/>
          <w:sz w:val="24"/>
          <w:szCs w:val="24"/>
        </w:rPr>
        <w:t>ЧЕРЕПОВЕЦКАЯ МЕЖРАЙОННАЯ ПРИРОДООХРАННАЯ ПРОКУРАТУРА</w:t>
      </w:r>
    </w:p>
    <w:p w:rsidR="002810D0" w:rsidRDefault="002810D0" w:rsidP="00491C3C">
      <w:pPr>
        <w:spacing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</w:p>
    <w:p w:rsidR="002810D0" w:rsidRPr="006D5544" w:rsidRDefault="002810D0" w:rsidP="002810D0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324A2C" w:rsidRPr="00E00BB1" w:rsidRDefault="00324A2C" w:rsidP="00324A2C">
      <w:pPr>
        <w:spacing w:before="105" w:after="0" w:line="18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Внесены изменения в Федеральный закон «Об </w:t>
      </w:r>
      <w:r w:rsidR="005B2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экологической экспертизе</w:t>
      </w:r>
      <w:r w:rsidRPr="00E00B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24A2C" w:rsidRPr="00905741" w:rsidRDefault="00324A2C" w:rsidP="00324A2C">
      <w:pPr>
        <w:spacing w:after="0" w:line="105" w:lineRule="atLeast"/>
        <w:rPr>
          <w:rFonts w:ascii="Times New Roman" w:eastAsia="Times New Roman" w:hAnsi="Times New Roman" w:cs="Times New Roman"/>
          <w:sz w:val="11"/>
          <w:szCs w:val="11"/>
          <w:lang w:eastAsia="ru-RU"/>
        </w:rPr>
      </w:pPr>
      <w:r w:rsidRPr="00905741">
        <w:rPr>
          <w:rFonts w:ascii="Times New Roman" w:eastAsia="Times New Roman" w:hAnsi="Times New Roman" w:cs="Times New Roman"/>
          <w:sz w:val="11"/>
          <w:szCs w:val="11"/>
          <w:lang w:eastAsia="ru-RU"/>
        </w:rPr>
        <w:t> </w:t>
      </w:r>
    </w:p>
    <w:p w:rsidR="00E00BB1" w:rsidRPr="005B2346" w:rsidRDefault="00E00BB1" w:rsidP="005B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346" w:rsidRPr="005B2346" w:rsidRDefault="005B2346" w:rsidP="005B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законами </w:t>
      </w: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25.12.2023 N 673-ФЗ</w:t>
      </w:r>
      <w:r w:rsidRPr="005B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</w:t>
      </w: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 N 681-ФЗ</w:t>
      </w:r>
      <w:r w:rsidRPr="005B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следующие изменения:</w:t>
      </w:r>
    </w:p>
    <w:p w:rsidR="005B2346" w:rsidRPr="00905741" w:rsidRDefault="005B2346" w:rsidP="005B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3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корректирован порядок проведения государственной экологической экспертизы (далее - ГЭЭ), уточнены требования к заключению ГЭЭ, порядок проведения оценки воздействия на окружающую среду.</w:t>
      </w:r>
    </w:p>
    <w:p w:rsidR="005B2346" w:rsidRPr="00905741" w:rsidRDefault="005B2346" w:rsidP="005B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вопросам местного значения муниципального, городского округа, муниципального района отнесены организация и проведение общественных обсуждений планируемой хозяйственной и иной деятельности.</w:t>
      </w:r>
    </w:p>
    <w:p w:rsidR="005B2346" w:rsidRPr="005B2346" w:rsidRDefault="005B2346" w:rsidP="005B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Отменено требование о представлении заключения ГЭЭ для принятия решения о переводе земельных участков из состава земель одной категории в другую.</w:t>
      </w:r>
    </w:p>
    <w:p w:rsidR="005B2346" w:rsidRPr="00905741" w:rsidRDefault="005B2346" w:rsidP="005B2346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Уточнены требования к организации и проведению общественной экологической экспертизы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B2346" w:rsidRPr="00905741" w:rsidRDefault="005B2346" w:rsidP="005B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привлекаемый к ее проведению эксперт должен быть аттестован </w:t>
      </w:r>
      <w:proofErr w:type="spellStart"/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Росприроднадзором</w:t>
      </w:r>
      <w:proofErr w:type="spellEnd"/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Аттестация проводится на безвозмездной основе.</w:t>
      </w:r>
    </w:p>
    <w:p w:rsidR="005B2346" w:rsidRPr="00905741" w:rsidRDefault="005B2346" w:rsidP="005B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экспертов экологической экспертизы размещается на официальном сайте </w:t>
      </w:r>
      <w:proofErr w:type="spellStart"/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"Интернет".</w:t>
      </w:r>
    </w:p>
    <w:p w:rsidR="005B2346" w:rsidRPr="00905741" w:rsidRDefault="005B2346" w:rsidP="005B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категории лиц, которые не вправе инициировать и проводить общественную экологическую экспертизу, установлен запрет для экспертов и руководителей экспертной комиссии, привлекаемых для проведения общественной экологической экспертизы, на передачу документации, подлежащей такой экспертизе, третьим лицам, предусматривается, что заключения общественной экологической экспертизы по составу и содержанию должны соответствовать требованиям, установленным для заключений государственной экологической экспертизы.</w:t>
      </w:r>
    </w:p>
    <w:p w:rsidR="005B2346" w:rsidRPr="00905741" w:rsidRDefault="005B2346" w:rsidP="005B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с 1 сентябр</w:t>
      </w:r>
      <w:bookmarkStart w:id="0" w:name="_GoBack"/>
      <w:bookmarkEnd w:id="0"/>
      <w:r w:rsidRPr="00905741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года, за исключением положений, для которых установлены иные сроки вступления их в силу.</w:t>
      </w:r>
    </w:p>
    <w:p w:rsidR="00893E1C" w:rsidRPr="005B2346" w:rsidRDefault="00893E1C" w:rsidP="005B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589" w:rsidRPr="00324A2C" w:rsidRDefault="00893E1C" w:rsidP="00E00B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75589" w:rsidRPr="00324A2C" w:rsidSect="00824214">
      <w:pgSz w:w="11906" w:h="16838"/>
      <w:pgMar w:top="1134" w:right="6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3C"/>
    <w:rsid w:val="00064922"/>
    <w:rsid w:val="00151AF0"/>
    <w:rsid w:val="00175589"/>
    <w:rsid w:val="002810D0"/>
    <w:rsid w:val="00324A2C"/>
    <w:rsid w:val="00491C3C"/>
    <w:rsid w:val="005636E4"/>
    <w:rsid w:val="005B2346"/>
    <w:rsid w:val="006458B1"/>
    <w:rsid w:val="006D5544"/>
    <w:rsid w:val="007C5F96"/>
    <w:rsid w:val="00824214"/>
    <w:rsid w:val="00893E1C"/>
    <w:rsid w:val="009731B2"/>
    <w:rsid w:val="0098306A"/>
    <w:rsid w:val="009E4A28"/>
    <w:rsid w:val="009F11DA"/>
    <w:rsid w:val="00B44DA2"/>
    <w:rsid w:val="00C82571"/>
    <w:rsid w:val="00C91B41"/>
    <w:rsid w:val="00C97167"/>
    <w:rsid w:val="00D966BA"/>
    <w:rsid w:val="00DC3DD7"/>
    <w:rsid w:val="00E00BB1"/>
    <w:rsid w:val="00EB0D59"/>
    <w:rsid w:val="00F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3DE3"/>
  <w15:chartTrackingRefBased/>
  <w15:docId w15:val="{CF4336FF-3D04-4DEB-8763-90A44FE8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4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Иванов Евгений Валерьевич</cp:lastModifiedBy>
  <cp:revision>20</cp:revision>
  <cp:lastPrinted>2021-07-21T07:03:00Z</cp:lastPrinted>
  <dcterms:created xsi:type="dcterms:W3CDTF">2021-07-20T16:14:00Z</dcterms:created>
  <dcterms:modified xsi:type="dcterms:W3CDTF">2024-03-07T10:04:00Z</dcterms:modified>
</cp:coreProperties>
</file>