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C5" w:rsidRDefault="00C232C5" w:rsidP="00B47C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 АНХИМОВСКОЕ</w:t>
      </w:r>
    </w:p>
    <w:p w:rsidR="00C232C5" w:rsidRDefault="00C232C5" w:rsidP="00B47C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32C5" w:rsidRDefault="00C232C5" w:rsidP="00B47C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232C5" w:rsidRDefault="00C232C5" w:rsidP="00B47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2C5" w:rsidRDefault="005B5134" w:rsidP="00786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72759">
        <w:rPr>
          <w:rFonts w:ascii="Times New Roman" w:hAnsi="Times New Roman" w:cs="Times New Roman"/>
          <w:sz w:val="28"/>
          <w:szCs w:val="28"/>
        </w:rPr>
        <w:t xml:space="preserve"> </w:t>
      </w:r>
      <w:r w:rsidR="005644CB">
        <w:rPr>
          <w:rFonts w:ascii="Times New Roman" w:hAnsi="Times New Roman" w:cs="Times New Roman"/>
          <w:sz w:val="28"/>
          <w:szCs w:val="28"/>
        </w:rPr>
        <w:t xml:space="preserve">18 </w:t>
      </w:r>
      <w:r w:rsidR="00372759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78632F">
        <w:rPr>
          <w:rFonts w:ascii="Times New Roman" w:hAnsi="Times New Roman" w:cs="Times New Roman"/>
          <w:sz w:val="28"/>
          <w:szCs w:val="28"/>
        </w:rPr>
        <w:t xml:space="preserve"> </w:t>
      </w:r>
      <w:r w:rsidR="00661E92">
        <w:rPr>
          <w:rFonts w:ascii="Times New Roman" w:hAnsi="Times New Roman" w:cs="Times New Roman"/>
          <w:sz w:val="28"/>
          <w:szCs w:val="28"/>
        </w:rPr>
        <w:t>2019</w:t>
      </w:r>
      <w:r w:rsidR="00D145B3">
        <w:rPr>
          <w:rFonts w:ascii="Times New Roman" w:hAnsi="Times New Roman" w:cs="Times New Roman"/>
          <w:sz w:val="28"/>
          <w:szCs w:val="28"/>
        </w:rPr>
        <w:t xml:space="preserve"> года            </w:t>
      </w:r>
      <w:r w:rsidR="0078632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2759">
        <w:rPr>
          <w:rFonts w:ascii="Times New Roman" w:hAnsi="Times New Roman" w:cs="Times New Roman"/>
          <w:sz w:val="28"/>
          <w:szCs w:val="28"/>
        </w:rPr>
        <w:t xml:space="preserve">    </w:t>
      </w:r>
      <w:r w:rsidR="00D145B3">
        <w:rPr>
          <w:rFonts w:ascii="Times New Roman" w:hAnsi="Times New Roman" w:cs="Times New Roman"/>
          <w:sz w:val="28"/>
          <w:szCs w:val="28"/>
        </w:rPr>
        <w:t xml:space="preserve">№ </w:t>
      </w:r>
      <w:r w:rsidR="005644CB">
        <w:rPr>
          <w:rFonts w:ascii="Times New Roman" w:hAnsi="Times New Roman" w:cs="Times New Roman"/>
          <w:sz w:val="28"/>
          <w:szCs w:val="28"/>
        </w:rPr>
        <w:t>91</w:t>
      </w:r>
    </w:p>
    <w:p w:rsidR="00C232C5" w:rsidRDefault="007308E4" w:rsidP="00B4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елоусово</w:t>
      </w:r>
      <w:proofErr w:type="spellEnd"/>
    </w:p>
    <w:p w:rsidR="007308E4" w:rsidRPr="00372759" w:rsidRDefault="007308E4" w:rsidP="00B4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2C5" w:rsidRDefault="00C232C5" w:rsidP="00B47C4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</w:p>
    <w:p w:rsidR="00C232C5" w:rsidRDefault="00C232C5" w:rsidP="00B4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Анхимовское</w:t>
      </w:r>
    </w:p>
    <w:p w:rsidR="00C232C5" w:rsidRDefault="00C232C5" w:rsidP="00B4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2C5" w:rsidRDefault="00C232C5" w:rsidP="00B4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2C5" w:rsidRDefault="00C232C5" w:rsidP="00BA0771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представление Главы сельского поселения Анхимовское, учитывая результаты </w:t>
      </w:r>
      <w:r w:rsidR="00DE5793">
        <w:rPr>
          <w:rFonts w:ascii="Times New Roman" w:hAnsi="Times New Roman" w:cs="Times New Roman"/>
          <w:sz w:val="28"/>
          <w:szCs w:val="28"/>
        </w:rPr>
        <w:t>проведё</w:t>
      </w:r>
      <w:r>
        <w:rPr>
          <w:rFonts w:ascii="Times New Roman" w:hAnsi="Times New Roman" w:cs="Times New Roman"/>
          <w:sz w:val="28"/>
          <w:szCs w:val="28"/>
        </w:rPr>
        <w:t>нных публичных слушаний по проекту настоящего решения, в связи с изменением действующего законодательства и на основании пункта 1 части 10 статьи 35, статьи 44 Федер</w:t>
      </w:r>
      <w:r w:rsidR="00F54B0F">
        <w:rPr>
          <w:rFonts w:ascii="Times New Roman" w:hAnsi="Times New Roman" w:cs="Times New Roman"/>
          <w:sz w:val="28"/>
          <w:szCs w:val="28"/>
        </w:rPr>
        <w:t xml:space="preserve">ального закона от </w:t>
      </w:r>
      <w:r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 (с п</w:t>
      </w:r>
      <w:r w:rsidR="00661E92">
        <w:rPr>
          <w:rFonts w:ascii="Times New Roman" w:hAnsi="Times New Roman" w:cs="Times New Roman"/>
          <w:sz w:val="28"/>
          <w:szCs w:val="28"/>
        </w:rPr>
        <w:t>оследующими изменениями), статьё</w:t>
      </w:r>
      <w:r>
        <w:rPr>
          <w:rFonts w:ascii="Times New Roman" w:hAnsi="Times New Roman" w:cs="Times New Roman"/>
          <w:sz w:val="28"/>
          <w:szCs w:val="28"/>
        </w:rPr>
        <w:t>й 51 Устава сельского поселения Анхимовское, Совет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Анхимовское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54B0F" w:rsidRDefault="00F54B0F" w:rsidP="00B47C4E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B0F" w:rsidRDefault="00F54B0F" w:rsidP="00BA077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1">
        <w:rPr>
          <w:rFonts w:ascii="Times New Roman" w:hAnsi="Times New Roman" w:cs="Times New Roman"/>
          <w:sz w:val="28"/>
          <w:szCs w:val="28"/>
        </w:rPr>
        <w:t>1. Внести в Устав сельского п</w:t>
      </w:r>
      <w:r w:rsidR="00BA0771" w:rsidRPr="00BA0771">
        <w:rPr>
          <w:rFonts w:ascii="Times New Roman" w:hAnsi="Times New Roman" w:cs="Times New Roman"/>
          <w:sz w:val="28"/>
          <w:szCs w:val="28"/>
        </w:rPr>
        <w:t>оселения Анхимовское, принят</w:t>
      </w:r>
      <w:r w:rsidRPr="00BA0771">
        <w:rPr>
          <w:rFonts w:ascii="Times New Roman" w:hAnsi="Times New Roman" w:cs="Times New Roman"/>
          <w:sz w:val="28"/>
          <w:szCs w:val="28"/>
        </w:rPr>
        <w:t>ый решением Совета сель</w:t>
      </w:r>
      <w:r w:rsidR="001360AE">
        <w:rPr>
          <w:rFonts w:ascii="Times New Roman" w:hAnsi="Times New Roman" w:cs="Times New Roman"/>
          <w:sz w:val="28"/>
          <w:szCs w:val="28"/>
        </w:rPr>
        <w:t xml:space="preserve">ского поселения Анхимовское от </w:t>
      </w:r>
      <w:r w:rsidRPr="00BA0771">
        <w:rPr>
          <w:rFonts w:ascii="Times New Roman" w:hAnsi="Times New Roman" w:cs="Times New Roman"/>
          <w:sz w:val="28"/>
          <w:szCs w:val="28"/>
        </w:rPr>
        <w:t>5 августа 2005 года № 2 (</w:t>
      </w:r>
      <w:r w:rsidR="00BA0771" w:rsidRPr="00BA0771">
        <w:rPr>
          <w:rFonts w:ascii="Times New Roman" w:hAnsi="Times New Roman" w:cs="Times New Roman"/>
          <w:sz w:val="28"/>
          <w:szCs w:val="28"/>
        </w:rPr>
        <w:t>в редакции решений Совета</w:t>
      </w:r>
      <w:r w:rsidR="00BA0771">
        <w:rPr>
          <w:rFonts w:ascii="Times New Roman" w:hAnsi="Times New Roman" w:cs="Times New Roman"/>
          <w:sz w:val="28"/>
          <w:szCs w:val="28"/>
        </w:rPr>
        <w:t xml:space="preserve"> </w:t>
      </w:r>
      <w:r w:rsidR="00BA0771" w:rsidRPr="00BA0771">
        <w:rPr>
          <w:rFonts w:ascii="Times New Roman" w:hAnsi="Times New Roman" w:cs="Times New Roman"/>
          <w:sz w:val="28"/>
          <w:szCs w:val="28"/>
        </w:rPr>
        <w:t xml:space="preserve">сельского поселения Анхимовское </w:t>
      </w:r>
      <w:r w:rsidR="00BA0771">
        <w:rPr>
          <w:rFonts w:ascii="Times New Roman" w:hAnsi="Times New Roman" w:cs="Times New Roman"/>
          <w:sz w:val="28"/>
          <w:szCs w:val="28"/>
        </w:rPr>
        <w:t xml:space="preserve">от 29 мая 2015 года № 111, от 25 октября </w:t>
      </w:r>
      <w:r w:rsidR="00BA0771" w:rsidRPr="00BA0771">
        <w:rPr>
          <w:rFonts w:ascii="Times New Roman" w:hAnsi="Times New Roman" w:cs="Times New Roman"/>
          <w:sz w:val="28"/>
          <w:szCs w:val="28"/>
        </w:rPr>
        <w:t xml:space="preserve">2016 </w:t>
      </w:r>
      <w:r w:rsidR="00BA0771">
        <w:rPr>
          <w:rFonts w:ascii="Times New Roman" w:hAnsi="Times New Roman" w:cs="Times New Roman"/>
          <w:sz w:val="28"/>
          <w:szCs w:val="28"/>
        </w:rPr>
        <w:t xml:space="preserve">года </w:t>
      </w:r>
      <w:r w:rsidR="00BA0771" w:rsidRPr="00BA0771">
        <w:rPr>
          <w:rFonts w:ascii="Times New Roman" w:hAnsi="Times New Roman" w:cs="Times New Roman"/>
          <w:sz w:val="28"/>
          <w:szCs w:val="28"/>
        </w:rPr>
        <w:t>№ 187</w:t>
      </w:r>
      <w:r w:rsidR="00661E92">
        <w:rPr>
          <w:rFonts w:ascii="Times New Roman" w:hAnsi="Times New Roman" w:cs="Times New Roman"/>
          <w:sz w:val="28"/>
          <w:szCs w:val="28"/>
        </w:rPr>
        <w:t>, от 20 марта 2018 года № 51</w:t>
      </w:r>
      <w:r w:rsidRPr="00BA0771">
        <w:rPr>
          <w:rFonts w:ascii="Times New Roman" w:hAnsi="Times New Roman" w:cs="Times New Roman"/>
          <w:sz w:val="28"/>
          <w:szCs w:val="28"/>
        </w:rPr>
        <w:t>)</w:t>
      </w:r>
      <w:r w:rsidR="00DE5793">
        <w:rPr>
          <w:rFonts w:ascii="Times New Roman" w:hAnsi="Times New Roman" w:cs="Times New Roman"/>
          <w:sz w:val="28"/>
          <w:szCs w:val="28"/>
        </w:rPr>
        <w:t>,</w:t>
      </w:r>
      <w:r w:rsidRPr="00BA0771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 к настоящему решению.</w:t>
      </w:r>
    </w:p>
    <w:p w:rsidR="00F54B0F" w:rsidRDefault="00661E92" w:rsidP="00BA0771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4B0F">
        <w:rPr>
          <w:rFonts w:ascii="Times New Roman" w:hAnsi="Times New Roman" w:cs="Times New Roman"/>
          <w:sz w:val="28"/>
          <w:szCs w:val="28"/>
        </w:rPr>
        <w:t>.</w:t>
      </w:r>
      <w:r w:rsidR="00F54B0F" w:rsidRPr="00F54B0F">
        <w:rPr>
          <w:rFonts w:ascii="Times New Roman" w:hAnsi="Times New Roman" w:cs="Times New Roman"/>
          <w:sz w:val="28"/>
          <w:szCs w:val="28"/>
        </w:rPr>
        <w:t xml:space="preserve"> </w:t>
      </w:r>
      <w:r w:rsidR="00F54B0F">
        <w:rPr>
          <w:rFonts w:ascii="Times New Roman" w:hAnsi="Times New Roman" w:cs="Times New Roman"/>
          <w:sz w:val="28"/>
          <w:szCs w:val="28"/>
        </w:rPr>
        <w:t xml:space="preserve">Поручить Главе сельского поселения Анхимовское направить указанные в пункте 1 настоящего решения изменения в Устав сельского поселения Анхимовское на </w:t>
      </w:r>
      <w:r w:rsidR="00BA0771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F54B0F">
        <w:rPr>
          <w:rFonts w:ascii="Times New Roman" w:hAnsi="Times New Roman" w:cs="Times New Roman"/>
          <w:sz w:val="28"/>
          <w:szCs w:val="28"/>
        </w:rPr>
        <w:t>регистрацию в установленном федеральным законом порядке.</w:t>
      </w:r>
    </w:p>
    <w:p w:rsidR="00F54B0F" w:rsidRPr="00F54B0F" w:rsidRDefault="00661E92" w:rsidP="00BA0771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4B0F" w:rsidRPr="00F54B0F">
        <w:rPr>
          <w:rFonts w:ascii="Times New Roman" w:hAnsi="Times New Roman" w:cs="Times New Roman"/>
          <w:sz w:val="28"/>
          <w:szCs w:val="28"/>
        </w:rPr>
        <w:t xml:space="preserve">. </w:t>
      </w:r>
      <w:r w:rsidR="00F54B0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после </w:t>
      </w:r>
      <w:r w:rsidR="00BA0771">
        <w:rPr>
          <w:rFonts w:ascii="Times New Roman" w:hAnsi="Times New Roman" w:cs="Times New Roman"/>
          <w:sz w:val="28"/>
          <w:szCs w:val="28"/>
        </w:rPr>
        <w:t>государственной регистрации внесё</w:t>
      </w:r>
      <w:r w:rsidR="00F54B0F">
        <w:rPr>
          <w:rFonts w:ascii="Times New Roman" w:hAnsi="Times New Roman" w:cs="Times New Roman"/>
          <w:sz w:val="28"/>
          <w:szCs w:val="28"/>
        </w:rPr>
        <w:t>нных изменений в Устав сельского поселения Анхимовское.</w:t>
      </w:r>
    </w:p>
    <w:p w:rsidR="00DE5793" w:rsidRDefault="00DE5793" w:rsidP="00B47C4E">
      <w:pPr>
        <w:spacing w:after="0" w:line="240" w:lineRule="auto"/>
      </w:pPr>
    </w:p>
    <w:p w:rsidR="00DE5793" w:rsidRDefault="00DE5793" w:rsidP="00B47C4E">
      <w:pPr>
        <w:spacing w:after="0" w:line="240" w:lineRule="auto"/>
      </w:pPr>
    </w:p>
    <w:p w:rsidR="00DE5793" w:rsidRDefault="00DE5793" w:rsidP="00B47C4E">
      <w:pPr>
        <w:spacing w:after="0" w:line="240" w:lineRule="auto"/>
      </w:pPr>
    </w:p>
    <w:p w:rsidR="00C232C5" w:rsidRDefault="00DE5793" w:rsidP="00B4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</w:t>
      </w:r>
      <w:r w:rsidR="00C232C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32C5">
        <w:rPr>
          <w:rFonts w:ascii="Times New Roman" w:hAnsi="Times New Roman" w:cs="Times New Roman"/>
          <w:sz w:val="28"/>
          <w:szCs w:val="28"/>
        </w:rPr>
        <w:t xml:space="preserve">   О.А.Селина</w:t>
      </w:r>
    </w:p>
    <w:p w:rsidR="00B47C4E" w:rsidRDefault="00B47C4E" w:rsidP="00B47C4E">
      <w:pPr>
        <w:spacing w:after="0" w:line="240" w:lineRule="auto"/>
      </w:pPr>
    </w:p>
    <w:p w:rsidR="00E903DF" w:rsidRDefault="00E903DF" w:rsidP="00B47C4E">
      <w:pPr>
        <w:spacing w:after="0" w:line="240" w:lineRule="auto"/>
      </w:pPr>
    </w:p>
    <w:p w:rsidR="00661E92" w:rsidRDefault="00661E92" w:rsidP="00B47C4E">
      <w:pPr>
        <w:spacing w:after="0" w:line="240" w:lineRule="auto"/>
      </w:pPr>
    </w:p>
    <w:p w:rsidR="00661E92" w:rsidRDefault="00661E92" w:rsidP="00B47C4E">
      <w:pPr>
        <w:spacing w:after="0" w:line="240" w:lineRule="auto"/>
      </w:pPr>
    </w:p>
    <w:p w:rsidR="00661E92" w:rsidRDefault="00661E92" w:rsidP="00B47C4E">
      <w:pPr>
        <w:spacing w:after="0" w:line="240" w:lineRule="auto"/>
      </w:pPr>
    </w:p>
    <w:p w:rsidR="00661E92" w:rsidRDefault="00661E92" w:rsidP="00B47C4E">
      <w:pPr>
        <w:spacing w:after="0" w:line="240" w:lineRule="auto"/>
      </w:pPr>
    </w:p>
    <w:p w:rsidR="00661E92" w:rsidRDefault="00661E92" w:rsidP="00B47C4E">
      <w:pPr>
        <w:spacing w:after="0" w:line="240" w:lineRule="auto"/>
      </w:pPr>
    </w:p>
    <w:p w:rsidR="00661E92" w:rsidRDefault="00661E92" w:rsidP="00B47C4E">
      <w:pPr>
        <w:spacing w:after="0" w:line="240" w:lineRule="auto"/>
      </w:pPr>
    </w:p>
    <w:p w:rsidR="00B47C4E" w:rsidRDefault="00B47C4E" w:rsidP="00B47C4E">
      <w:pPr>
        <w:spacing w:after="0" w:line="240" w:lineRule="auto"/>
      </w:pPr>
    </w:p>
    <w:p w:rsidR="00EC383C" w:rsidRDefault="00EC383C" w:rsidP="00B47C4E">
      <w:pPr>
        <w:spacing w:after="0" w:line="240" w:lineRule="auto"/>
      </w:pPr>
    </w:p>
    <w:p w:rsidR="0078632F" w:rsidRDefault="0078632F" w:rsidP="00B47C4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632F" w:rsidRDefault="0078632F" w:rsidP="00B47C4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2C5" w:rsidRDefault="00C232C5" w:rsidP="00B47C4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232C5" w:rsidRDefault="00C232C5" w:rsidP="00B47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сельского поселения </w:t>
      </w:r>
    </w:p>
    <w:p w:rsidR="00C232C5" w:rsidRDefault="00BA0771" w:rsidP="00B47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Анхимовское от </w:t>
      </w:r>
      <w:r w:rsidR="00372759">
        <w:rPr>
          <w:rFonts w:ascii="Times New Roman" w:hAnsi="Times New Roman" w:cs="Times New Roman"/>
          <w:sz w:val="28"/>
          <w:szCs w:val="28"/>
        </w:rPr>
        <w:t>18.03.</w:t>
      </w:r>
      <w:r w:rsidR="00661E92">
        <w:rPr>
          <w:rFonts w:ascii="Times New Roman" w:hAnsi="Times New Roman" w:cs="Times New Roman"/>
          <w:sz w:val="28"/>
          <w:szCs w:val="28"/>
        </w:rPr>
        <w:t xml:space="preserve"> 2019</w:t>
      </w:r>
      <w:r w:rsidR="00C23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644CB">
        <w:rPr>
          <w:rFonts w:ascii="Times New Roman" w:hAnsi="Times New Roman" w:cs="Times New Roman"/>
          <w:sz w:val="28"/>
          <w:szCs w:val="28"/>
        </w:rPr>
        <w:t>91</w:t>
      </w:r>
    </w:p>
    <w:p w:rsidR="00C232C5" w:rsidRDefault="00C232C5" w:rsidP="00B47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771" w:rsidRPr="00BA0771" w:rsidRDefault="00C232C5" w:rsidP="00B47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771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BA0771" w:rsidRDefault="00BA0771" w:rsidP="00B47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вносимые в Устав сельского поселения Анхимовское</w:t>
      </w:r>
      <w:proofErr w:type="gramEnd"/>
    </w:p>
    <w:p w:rsidR="009F1458" w:rsidRDefault="009F1458" w:rsidP="00B47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458" w:rsidRDefault="00CB114D" w:rsidP="009F1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пункт 15 части 1 статьи 3</w:t>
      </w:r>
      <w:r w:rsidRPr="00CB1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F1458" w:rsidRDefault="009F1458" w:rsidP="009F1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1458" w:rsidRDefault="00CB114D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F1458">
        <w:rPr>
          <w:rFonts w:ascii="Times New Roman" w:hAnsi="Times New Roman"/>
          <w:sz w:val="28"/>
          <w:szCs w:val="28"/>
        </w:rPr>
        <w:t>«15)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="009F1458">
        <w:rPr>
          <w:rFonts w:ascii="Times New Roman" w:hAnsi="Times New Roman"/>
          <w:sz w:val="28"/>
          <w:szCs w:val="28"/>
        </w:rPr>
        <w:t>;»</w:t>
      </w:r>
      <w:proofErr w:type="gramEnd"/>
      <w:r w:rsidR="009F1458">
        <w:rPr>
          <w:rFonts w:ascii="Times New Roman" w:hAnsi="Times New Roman"/>
          <w:sz w:val="28"/>
          <w:szCs w:val="28"/>
        </w:rPr>
        <w:t>;</w:t>
      </w:r>
    </w:p>
    <w:p w:rsidR="009F1458" w:rsidRDefault="009F1458" w:rsidP="009F145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CB114D" w:rsidRDefault="009F1458" w:rsidP="009F145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CB114D">
        <w:rPr>
          <w:rFonts w:ascii="Times New Roman" w:hAnsi="Times New Roman"/>
          <w:sz w:val="28"/>
          <w:szCs w:val="28"/>
        </w:rPr>
        <w:t>в части 1 статьи</w:t>
      </w:r>
      <w:r>
        <w:rPr>
          <w:rFonts w:ascii="Times New Roman" w:hAnsi="Times New Roman"/>
          <w:sz w:val="28"/>
          <w:szCs w:val="28"/>
        </w:rPr>
        <w:t xml:space="preserve"> 3.1</w:t>
      </w:r>
      <w:r w:rsidR="00CB114D">
        <w:rPr>
          <w:rFonts w:ascii="Times New Roman" w:hAnsi="Times New Roman"/>
          <w:sz w:val="28"/>
          <w:szCs w:val="28"/>
        </w:rPr>
        <w:t>:</w:t>
      </w:r>
    </w:p>
    <w:p w:rsidR="00CB114D" w:rsidRDefault="00CB114D" w:rsidP="009F145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9F1458" w:rsidRDefault="0033356F" w:rsidP="009F145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12</w:t>
      </w:r>
      <w:r w:rsidR="009F145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F1458" w:rsidRDefault="009F1458" w:rsidP="009F145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9F1458" w:rsidRDefault="00CB114D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3356F">
        <w:rPr>
          <w:rFonts w:ascii="Times New Roman" w:hAnsi="Times New Roman"/>
          <w:sz w:val="28"/>
          <w:szCs w:val="28"/>
        </w:rPr>
        <w:t>12</w:t>
      </w:r>
      <w:r w:rsidR="009F1458">
        <w:rPr>
          <w:rFonts w:ascii="Times New Roman" w:hAnsi="Times New Roman"/>
          <w:sz w:val="28"/>
          <w:szCs w:val="28"/>
        </w:rPr>
        <w:t>) осуществление деятельности по обращению с животными без владельцев, обитающими на территории поселения</w:t>
      </w:r>
      <w:proofErr w:type="gramStart"/>
      <w:r w:rsidR="009F145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B114D" w:rsidRDefault="00CB114D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114D" w:rsidRDefault="0033356F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пунктом 15</w:t>
      </w:r>
      <w:r w:rsidR="00CB114D" w:rsidRPr="00CB114D">
        <w:rPr>
          <w:rFonts w:ascii="Times New Roman" w:hAnsi="Times New Roman"/>
          <w:sz w:val="28"/>
          <w:szCs w:val="28"/>
        </w:rPr>
        <w:t xml:space="preserve"> </w:t>
      </w:r>
      <w:r w:rsidR="00CB114D">
        <w:rPr>
          <w:rFonts w:ascii="Times New Roman" w:hAnsi="Times New Roman"/>
          <w:sz w:val="28"/>
          <w:szCs w:val="28"/>
        </w:rPr>
        <w:t>следующего содержания:</w:t>
      </w:r>
    </w:p>
    <w:p w:rsidR="00CB114D" w:rsidRDefault="00CB114D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1458" w:rsidRDefault="00CB114D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3356F">
        <w:rPr>
          <w:rFonts w:ascii="Times New Roman" w:hAnsi="Times New Roman"/>
          <w:sz w:val="28"/>
          <w:szCs w:val="28"/>
        </w:rPr>
        <w:t>15</w:t>
      </w:r>
      <w:r w:rsidR="009F1458">
        <w:rPr>
          <w:rFonts w:ascii="Times New Roman" w:hAnsi="Times New Roman"/>
          <w:sz w:val="28"/>
          <w:szCs w:val="28"/>
        </w:rPr>
        <w:t>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 w:rsidR="009F14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F1458" w:rsidRDefault="009F1458" w:rsidP="009F1458">
      <w:pPr>
        <w:pStyle w:val="a9"/>
        <w:ind w:firstLine="709"/>
        <w:rPr>
          <w:rFonts w:ascii="Times New Roman" w:hAnsi="Times New Roman"/>
          <w:sz w:val="28"/>
          <w:szCs w:val="28"/>
        </w:rPr>
      </w:pPr>
    </w:p>
    <w:p w:rsidR="009F1458" w:rsidRDefault="00CB114D" w:rsidP="009F1458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F1458">
        <w:rPr>
          <w:rFonts w:ascii="Times New Roman" w:hAnsi="Times New Roman"/>
          <w:sz w:val="28"/>
          <w:szCs w:val="28"/>
        </w:rPr>
        <w:t>) дополнить статьёй 8.1 следующего содержания:</w:t>
      </w:r>
    </w:p>
    <w:p w:rsidR="009F1458" w:rsidRDefault="009F1458" w:rsidP="009F1458">
      <w:pPr>
        <w:pStyle w:val="a9"/>
        <w:ind w:firstLine="709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Статья  8.1. Сход граждан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случаях, предусмотренных Федеральным законом от 6 октября 2003 года № 131-ФЗ «Об общих принципах организации местного самоуправления в Российской Федерации», сход граждан может проводиться: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населённом пункте по вопросу изменения границ поселения, в состав которого входит указанный населённый пункт, влекущего отнесение территории указанного населённого пункта к территории другого поселения;</w:t>
      </w: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населённом пункте, входящем в состав поселения, по вопросу введения и использования средств самообложения граждан на территории данного населённого пункта;</w:t>
      </w: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в сельском населённом пункте по вопросу выдвижения кандидатуры старосты сельского населённого пункта, а также по вопросу досрочного прекращения полномочий старосты сельского населённого пункта;</w:t>
      </w: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4) в сельском населённом пункте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Сход граждан, предусмотренный настоящей статьёй, правомочен при участии в нём более половины обладающих избирательным правом жителей населённого пункта.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F1458" w:rsidRDefault="009F1458" w:rsidP="009F1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1458" w:rsidRDefault="00CB114D" w:rsidP="009F145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F1458">
        <w:rPr>
          <w:rFonts w:ascii="Times New Roman" w:hAnsi="Times New Roman"/>
          <w:sz w:val="28"/>
          <w:szCs w:val="28"/>
        </w:rPr>
        <w:t xml:space="preserve">) статью 11 изложить в следующей редакции: </w:t>
      </w:r>
    </w:p>
    <w:p w:rsidR="009F1458" w:rsidRDefault="009F1458" w:rsidP="009F1458">
      <w:pPr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Статья 11. Публичные слушания, общественные обсуждения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обсуждения проектов муниципальных правовых актов по вопросам местного значения поселения с участием жителей поселения Советом поселения, Главой поселения могут проводиться публичные слушания.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Публичные слушания проводятся по инициативе населения, Совета поселения или Главы поселения.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слушания, проводимые по инициативе населения или Совета поселения, назначаются Советом поселения, а по инициативе Главы поселения - Главой поселения.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 публичные слушания выносятся в обязательном порядке: </w:t>
      </w: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проект устава поселения, а также проект решения Совета поселения о внесении изменений и дополнений в данный устав, кроме случаев, когда в устав поселения вносятся изменения в форме точного воспроизведения положений Конституции Российской Федерации, федеральных законов, Устава или законов Вологодской обла</w:t>
      </w:r>
      <w:r w:rsidR="00372759">
        <w:rPr>
          <w:rFonts w:ascii="Times New Roman" w:hAnsi="Times New Roman"/>
          <w:sz w:val="28"/>
          <w:szCs w:val="28"/>
        </w:rPr>
        <w:t>сти в целях приведения данного У</w:t>
      </w:r>
      <w:r>
        <w:rPr>
          <w:rFonts w:ascii="Times New Roman" w:hAnsi="Times New Roman"/>
          <w:sz w:val="28"/>
          <w:szCs w:val="28"/>
        </w:rPr>
        <w:t>става в соответствие с этими нормативными правовыми актами;</w:t>
      </w:r>
      <w:proofErr w:type="gramEnd"/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проект бюджета поселения и отчёт о его исполнении;</w:t>
      </w: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2.1) прое</w:t>
      </w:r>
      <w:proofErr w:type="gramStart"/>
      <w:r>
        <w:rPr>
          <w:rFonts w:ascii="Times New Roman" w:hAnsi="Times New Roman"/>
          <w:bCs/>
          <w:sz w:val="28"/>
          <w:szCs w:val="28"/>
        </w:rPr>
        <w:t>кт стр</w:t>
      </w:r>
      <w:proofErr w:type="gramEnd"/>
      <w:r>
        <w:rPr>
          <w:rFonts w:ascii="Times New Roman" w:hAnsi="Times New Roman"/>
          <w:bCs/>
          <w:sz w:val="28"/>
          <w:szCs w:val="28"/>
        </w:rPr>
        <w:t>атегии социально-экономического развития поселения;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/>
          <w:sz w:val="28"/>
          <w:szCs w:val="28"/>
        </w:rPr>
        <w:t>признан</w:t>
      </w:r>
      <w:proofErr w:type="gramEnd"/>
      <w:r>
        <w:rPr>
          <w:rFonts w:ascii="Times New Roman" w:hAnsi="Times New Roman"/>
          <w:sz w:val="28"/>
          <w:szCs w:val="28"/>
        </w:rPr>
        <w:t xml:space="preserve"> утратившим силу;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вопросы о преобразовании поселения,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поселения требуется получение согласия населения поселения, выраженного путём голосования либо на сходах граждан. </w:t>
      </w: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Порядок организации и проведения публичных слушаний определяется Положением о публичных слушаниях в поселении, утверждаемым Советом поселения.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публичных слушаниях в поселении должно предусматривать заблаговременное оповещение жителей поселения о времени и месте проведения публичных слушаний, заблаговременное </w:t>
      </w:r>
      <w:r>
        <w:rPr>
          <w:rFonts w:ascii="Times New Roman" w:hAnsi="Times New Roman"/>
          <w:sz w:val="28"/>
          <w:szCs w:val="28"/>
        </w:rPr>
        <w:lastRenderedPageBreak/>
        <w:t>ознакомление с проектом муниципального правового акта, другие меры, обеспечивающие участие в публичных слушаниях жителей поселения, опубликование результатов публичных слушаний, включая мотивированное обоснование принятых решений.</w:t>
      </w: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bCs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утверждённых документов, проектам решений о предоставлении разрешения на условно разрешённый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разрешённого строительства, реконструкции объектов капитального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строительства, вопросам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проводятся общественные обсуждения или публичные слушания, порядок организации и п</w:t>
      </w:r>
      <w:r w:rsidR="00372759">
        <w:rPr>
          <w:rFonts w:ascii="Times New Roman" w:hAnsi="Times New Roman"/>
          <w:bCs/>
          <w:sz w:val="28"/>
          <w:szCs w:val="28"/>
        </w:rPr>
        <w:t>роведения которых определяется У</w:t>
      </w:r>
      <w:r>
        <w:rPr>
          <w:rFonts w:ascii="Times New Roman" w:hAnsi="Times New Roman"/>
          <w:bCs/>
          <w:sz w:val="28"/>
          <w:szCs w:val="28"/>
        </w:rPr>
        <w:t>ставом муниципального образования и (или) нормативным правовым актом представительного органа муниципального образования с учётом положений законодательства о градостроительной деятельности.»;</w:t>
      </w:r>
      <w:proofErr w:type="gramEnd"/>
    </w:p>
    <w:p w:rsidR="009F1458" w:rsidRDefault="009F1458" w:rsidP="009F1458">
      <w:pPr>
        <w:pStyle w:val="a9"/>
        <w:ind w:firstLine="709"/>
        <w:rPr>
          <w:rFonts w:ascii="Times New Roman" w:hAnsi="Times New Roman"/>
          <w:sz w:val="28"/>
          <w:szCs w:val="28"/>
        </w:rPr>
      </w:pPr>
    </w:p>
    <w:p w:rsidR="009F1458" w:rsidRDefault="0033356F" w:rsidP="009F1458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F1458">
        <w:rPr>
          <w:rFonts w:ascii="Times New Roman" w:hAnsi="Times New Roman"/>
          <w:sz w:val="28"/>
          <w:szCs w:val="28"/>
        </w:rPr>
        <w:t>) статью 16 изложить в следующей редакции:</w:t>
      </w:r>
    </w:p>
    <w:p w:rsidR="009F1458" w:rsidRDefault="009F1458" w:rsidP="009F1458">
      <w:pPr>
        <w:pStyle w:val="a9"/>
        <w:ind w:firstLine="709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Статья 16. Староста сельского населённого пункта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населённого пункта при решении вопросов местного значения в сельском населённом пункте, расположенном в поселении, может назначаться староста сельского населённого пункта.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Староста сельского населённого пункта назначается Советом поселения по представлению схода граждан сельского населённого пункта из числа лиц, проживающих на территории данного сельского населённого пункта и обладающих активным избирательным правом.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 полномочий старосты составляет 5 лет.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Полномочия старосты сельского населённого пункта прекращаются досрочно по решению Совета поселения по представлению схода граждан сельского населённого пункта, а также в случаях, установленных пунктами 1 - 7 части 10 статьи 40 Федерального закона от 6 октября 2003 года № 131-ФЗ «Об общих принципах организации местного самоуправления в Российской Федерации». 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Полномочия старосты подтверждаются выпиской из решения Совета поселения о его назначении либо удостоверением, вручаемым в соответствии с нормативным правовым актом Совета поселения.</w:t>
      </w: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законом Вологодской области решением Совета поселения устанавливаются полномочия и права старосты сельского населенного пункта, не установленные Федеральным законом от 6 октября 2003 года № 131-ФЗ «Об общих принципах организации местного самоуправления в Российской Федерации», а также могут быть установлены гарантии деятельности и иные вопросы статуса старосты сельского населённого пункта.»;</w:t>
      </w:r>
      <w:proofErr w:type="gramEnd"/>
    </w:p>
    <w:p w:rsidR="009F1458" w:rsidRDefault="009F1458" w:rsidP="009F145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8602BF" w:rsidRDefault="0033356F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F1458">
        <w:rPr>
          <w:rFonts w:ascii="Times New Roman" w:hAnsi="Times New Roman"/>
          <w:sz w:val="28"/>
          <w:szCs w:val="28"/>
        </w:rPr>
        <w:t xml:space="preserve">) </w:t>
      </w:r>
      <w:r w:rsidR="008602BF">
        <w:rPr>
          <w:rFonts w:ascii="Times New Roman" w:hAnsi="Times New Roman"/>
          <w:sz w:val="28"/>
          <w:szCs w:val="28"/>
        </w:rPr>
        <w:t>в статье 20:</w:t>
      </w:r>
    </w:p>
    <w:p w:rsidR="008602BF" w:rsidRDefault="008602BF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8602BF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1458">
        <w:rPr>
          <w:rFonts w:ascii="Times New Roman" w:hAnsi="Times New Roman"/>
          <w:sz w:val="28"/>
          <w:szCs w:val="28"/>
        </w:rPr>
        <w:t>часть 1 изложить в следующей редакции: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В исключительной компетенции Совета поселения  находятся: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принятие Устава поселения и внесение в него изменений и дополнений;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утверждение бюджета поселения и отчёта о его исполнении;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утверждение стратегии социально-экономического развития </w:t>
      </w:r>
      <w:r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 поселения;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определение порядка материально-технического и организационного  обеспечения деятельности органов местного самоуправления;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определение порядка участия поселения в организациях межмуниципального сотрудничества;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органами местного самоуправления и должностными лицами местного самоуправления поселения полномочий по решению вопросов  местного значения; 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принятие решения об удалении Главы поселения в отставку;</w:t>
      </w: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11) утверждение правил благоустройства территории поселения</w:t>
      </w:r>
      <w:proofErr w:type="gramStart"/>
      <w:r>
        <w:rPr>
          <w:rFonts w:ascii="Times New Roman" w:hAnsi="Times New Roman"/>
          <w:bCs/>
          <w:sz w:val="28"/>
          <w:szCs w:val="28"/>
        </w:rPr>
        <w:t>.»;</w:t>
      </w:r>
      <w:proofErr w:type="gramEnd"/>
    </w:p>
    <w:p w:rsidR="008602BF" w:rsidRDefault="008602BF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602BF" w:rsidRDefault="008602BF" w:rsidP="00860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3 изложить в следующей редакции:</w:t>
      </w:r>
    </w:p>
    <w:p w:rsidR="008602BF" w:rsidRDefault="008602BF" w:rsidP="00860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2BF" w:rsidRDefault="008602BF" w:rsidP="00860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 w:rsidRPr="00F416D8">
        <w:rPr>
          <w:rFonts w:ascii="Times New Roman" w:hAnsi="Times New Roman"/>
          <w:sz w:val="28"/>
          <w:szCs w:val="28"/>
        </w:rPr>
        <w:t>. Совет поселени</w:t>
      </w:r>
      <w:r>
        <w:rPr>
          <w:rFonts w:ascii="Times New Roman" w:hAnsi="Times New Roman"/>
          <w:sz w:val="28"/>
          <w:szCs w:val="28"/>
        </w:rPr>
        <w:t>я заслушивает ежегодные отчеты Г</w:t>
      </w:r>
      <w:r w:rsidRPr="00F416D8">
        <w:rPr>
          <w:rFonts w:ascii="Times New Roman" w:hAnsi="Times New Roman"/>
          <w:sz w:val="28"/>
          <w:szCs w:val="28"/>
        </w:rPr>
        <w:t xml:space="preserve">лавы поселения </w:t>
      </w:r>
      <w:r w:rsidRPr="00D66CB5">
        <w:rPr>
          <w:rFonts w:ascii="Times New Roman" w:hAnsi="Times New Roman"/>
          <w:b/>
          <w:sz w:val="28"/>
          <w:szCs w:val="28"/>
        </w:rPr>
        <w:t xml:space="preserve">о результатах </w:t>
      </w:r>
      <w:r>
        <w:rPr>
          <w:rFonts w:ascii="Times New Roman" w:hAnsi="Times New Roman"/>
          <w:b/>
          <w:sz w:val="28"/>
          <w:szCs w:val="28"/>
        </w:rPr>
        <w:t>своей</w:t>
      </w:r>
      <w:r w:rsidRPr="00D66CB5">
        <w:rPr>
          <w:rFonts w:ascii="Times New Roman" w:hAnsi="Times New Roman"/>
          <w:b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, деятельности </w:t>
      </w:r>
      <w:r w:rsidRPr="00F416D8">
        <w:rPr>
          <w:rFonts w:ascii="Times New Roman" w:hAnsi="Times New Roman"/>
          <w:sz w:val="28"/>
          <w:szCs w:val="28"/>
        </w:rPr>
        <w:t>местной администрации и иных подведомственных ему органов местного самоуправления, в том числе о решении вопросов, поставленных Советом поселения</w:t>
      </w:r>
      <w:proofErr w:type="gramStart"/>
      <w:r w:rsidRPr="00F416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8602BF" w:rsidRPr="008602BF" w:rsidRDefault="008602BF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02BF" w:rsidRDefault="008602BF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602BF" w:rsidRDefault="008602BF" w:rsidP="00860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>пункт 3 части 1 статьи 22</w:t>
      </w:r>
      <w:r w:rsidRPr="00316F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602BF" w:rsidRPr="00316F99" w:rsidRDefault="008602BF" w:rsidP="00860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2BF" w:rsidRDefault="008602BF" w:rsidP="00860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3A2">
        <w:rPr>
          <w:rFonts w:ascii="Times New Roman" w:hAnsi="Times New Roman"/>
          <w:sz w:val="28"/>
          <w:szCs w:val="28"/>
        </w:rPr>
        <w:t xml:space="preserve">«3) в случае преобразования поселения, осуществляемого в соответствии с частями 3, 5, </w:t>
      </w:r>
      <w:r w:rsidRPr="008663A2">
        <w:rPr>
          <w:rFonts w:ascii="Times New Roman" w:hAnsi="Times New Roman"/>
          <w:b/>
          <w:sz w:val="28"/>
          <w:szCs w:val="28"/>
        </w:rPr>
        <w:t>7.2</w:t>
      </w:r>
      <w:r w:rsidRPr="008663A2">
        <w:rPr>
          <w:rFonts w:ascii="Times New Roman" w:hAnsi="Times New Roman"/>
          <w:sz w:val="28"/>
          <w:szCs w:val="28"/>
        </w:rPr>
        <w:t xml:space="preserve"> статьи 13 Федерального закона от   6 октября 2003 года № 131-ФЗ «Об общих принципах организации местного самоуправления в Российской Федерации», а также в случаях упразднения поселения - со дня  формирования представительного органа вновь образованного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Start"/>
      <w:r w:rsidRPr="008663A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602BF" w:rsidRDefault="008602BF" w:rsidP="00860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2BF" w:rsidRDefault="008602BF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F145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статье 25:</w:t>
      </w:r>
    </w:p>
    <w:p w:rsidR="008602BF" w:rsidRDefault="008602BF" w:rsidP="008602B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F1458" w:rsidRDefault="008602BF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1458">
        <w:rPr>
          <w:rFonts w:ascii="Times New Roman" w:hAnsi="Times New Roman"/>
          <w:sz w:val="28"/>
          <w:szCs w:val="28"/>
        </w:rPr>
        <w:t>пункт 1 части 8 изложить в следующей редакции: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>
        <w:rPr>
          <w:rFonts w:ascii="Times New Roman" w:hAnsi="Times New Roman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8602BF" w:rsidRDefault="008602BF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02BF" w:rsidRDefault="008602BF" w:rsidP="00860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часть </w:t>
      </w:r>
      <w:r w:rsidRPr="00654B0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602BF" w:rsidRDefault="008602BF" w:rsidP="00860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2BF" w:rsidRPr="006C6031" w:rsidRDefault="008602BF" w:rsidP="00860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031">
        <w:rPr>
          <w:rFonts w:ascii="Times New Roman" w:hAnsi="Times New Roman"/>
          <w:sz w:val="28"/>
          <w:szCs w:val="28"/>
        </w:rPr>
        <w:t xml:space="preserve">«10. Глава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6C6031">
        <w:rPr>
          <w:rFonts w:ascii="Times New Roman" w:hAnsi="Times New Roman"/>
          <w:sz w:val="28"/>
          <w:szCs w:val="28"/>
        </w:rPr>
        <w:t xml:space="preserve">поселения </w:t>
      </w:r>
      <w:proofErr w:type="gramStart"/>
      <w:r w:rsidRPr="006C6031">
        <w:rPr>
          <w:rFonts w:ascii="Times New Roman" w:hAnsi="Times New Roman"/>
          <w:sz w:val="28"/>
          <w:szCs w:val="28"/>
        </w:rPr>
        <w:t>подотчетен</w:t>
      </w:r>
      <w:proofErr w:type="gramEnd"/>
      <w:r w:rsidRPr="006C6031">
        <w:rPr>
          <w:rFonts w:ascii="Times New Roman" w:hAnsi="Times New Roman"/>
          <w:sz w:val="28"/>
          <w:szCs w:val="28"/>
        </w:rPr>
        <w:t xml:space="preserve"> и подконтролен населению и Совету поселения.</w:t>
      </w:r>
    </w:p>
    <w:p w:rsidR="008602BF" w:rsidRPr="006C6031" w:rsidRDefault="008602BF" w:rsidP="00860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03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6C6031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031">
        <w:rPr>
          <w:rFonts w:ascii="Times New Roman" w:hAnsi="Times New Roman"/>
          <w:sz w:val="28"/>
          <w:szCs w:val="28"/>
        </w:rPr>
        <w:t xml:space="preserve">представляет Совету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6C6031">
        <w:rPr>
          <w:rFonts w:ascii="Times New Roman" w:hAnsi="Times New Roman"/>
          <w:sz w:val="28"/>
          <w:szCs w:val="28"/>
        </w:rPr>
        <w:t xml:space="preserve">поселения </w:t>
      </w:r>
      <w:r w:rsidRPr="00660F42">
        <w:rPr>
          <w:rFonts w:ascii="Times New Roman" w:hAnsi="Times New Roman"/>
          <w:b/>
          <w:sz w:val="28"/>
          <w:szCs w:val="28"/>
        </w:rPr>
        <w:t>ежегодные отчеты о</w:t>
      </w:r>
      <w:r w:rsidRPr="00660F4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60F42">
        <w:rPr>
          <w:rFonts w:ascii="Times New Roman" w:hAnsi="Times New Roman"/>
          <w:b/>
          <w:sz w:val="28"/>
          <w:szCs w:val="28"/>
        </w:rPr>
        <w:t>результатах своей деятельности</w:t>
      </w:r>
      <w:r w:rsidRPr="006C6031">
        <w:rPr>
          <w:rFonts w:ascii="Times New Roman" w:hAnsi="Times New Roman"/>
          <w:sz w:val="28"/>
          <w:szCs w:val="28"/>
        </w:rPr>
        <w:t xml:space="preserve">, деятельности местной администрации и иных подведомственных ему органов местного </w:t>
      </w:r>
      <w:r w:rsidRPr="006C6031">
        <w:rPr>
          <w:rFonts w:ascii="Times New Roman" w:hAnsi="Times New Roman"/>
          <w:sz w:val="28"/>
          <w:szCs w:val="28"/>
        </w:rPr>
        <w:lastRenderedPageBreak/>
        <w:t xml:space="preserve">самоуправления, </w:t>
      </w:r>
      <w:r w:rsidRPr="00660F42">
        <w:rPr>
          <w:rFonts w:ascii="Times New Roman" w:hAnsi="Times New Roman"/>
          <w:b/>
          <w:sz w:val="28"/>
          <w:szCs w:val="28"/>
        </w:rPr>
        <w:t xml:space="preserve">в том числе о решении вопросов, поставленных Советом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0F42">
        <w:rPr>
          <w:rFonts w:ascii="Times New Roman" w:hAnsi="Times New Roman"/>
          <w:b/>
          <w:sz w:val="28"/>
          <w:szCs w:val="28"/>
        </w:rPr>
        <w:t>поселения</w:t>
      </w:r>
      <w:r w:rsidRPr="006C6031">
        <w:rPr>
          <w:rFonts w:ascii="Times New Roman" w:hAnsi="Times New Roman"/>
          <w:sz w:val="28"/>
          <w:szCs w:val="28"/>
        </w:rPr>
        <w:t>.</w:t>
      </w:r>
    </w:p>
    <w:p w:rsidR="008602BF" w:rsidRPr="006C6031" w:rsidRDefault="008602BF" w:rsidP="00860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031">
        <w:rPr>
          <w:rFonts w:ascii="Times New Roman" w:hAnsi="Times New Roman"/>
          <w:sz w:val="28"/>
          <w:szCs w:val="28"/>
        </w:rPr>
        <w:t xml:space="preserve">Глава поселения представляет отчет населению путем его опубликования в печатном средстве массовой информации либо путем его размещения на официальном сайте поселения в информационно-телекоммуникационной сети «Интернет», либо путем обнародования, обеспечивающего возможность ознакомления с ним граждан. </w:t>
      </w:r>
    </w:p>
    <w:p w:rsidR="008602BF" w:rsidRPr="006C6031" w:rsidRDefault="008602BF" w:rsidP="00860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031">
        <w:rPr>
          <w:rFonts w:ascii="Times New Roman" w:hAnsi="Times New Roman"/>
          <w:sz w:val="28"/>
          <w:szCs w:val="28"/>
        </w:rPr>
        <w:t>Глава поселения представляет отчет Совету поселения  путем выступления на заседании Совета поселения.</w:t>
      </w:r>
    </w:p>
    <w:p w:rsidR="008602BF" w:rsidRDefault="008602BF" w:rsidP="00860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031">
        <w:rPr>
          <w:rFonts w:ascii="Times New Roman" w:hAnsi="Times New Roman"/>
          <w:sz w:val="28"/>
          <w:szCs w:val="28"/>
        </w:rPr>
        <w:t>Сроки представления отчета, его содержание, процедура рассмотрения отчета Советом поселения, порядок обнародования отчета определяются решением Совета поселения</w:t>
      </w:r>
      <w:proofErr w:type="gramStart"/>
      <w:r w:rsidRPr="006C60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763" w:rsidRDefault="008602BF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F1458">
        <w:rPr>
          <w:rFonts w:ascii="Times New Roman" w:hAnsi="Times New Roman"/>
          <w:sz w:val="28"/>
          <w:szCs w:val="28"/>
        </w:rPr>
        <w:t xml:space="preserve">) </w:t>
      </w:r>
      <w:r w:rsidR="00037763">
        <w:rPr>
          <w:rFonts w:ascii="Times New Roman" w:hAnsi="Times New Roman"/>
          <w:sz w:val="28"/>
          <w:szCs w:val="28"/>
        </w:rPr>
        <w:t>в статье 27:</w:t>
      </w:r>
    </w:p>
    <w:p w:rsidR="00037763" w:rsidRDefault="00037763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763" w:rsidRDefault="00037763" w:rsidP="00037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12 части 1 изложить в следующей редакции:</w:t>
      </w:r>
    </w:p>
    <w:p w:rsidR="00037763" w:rsidRDefault="00037763" w:rsidP="00037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«12) преобразования сельского поселения, осуществляемого в соответствии с частями </w:t>
      </w:r>
      <w:r w:rsidRPr="000D5630">
        <w:rPr>
          <w:rFonts w:ascii="Times New Roman" w:hAnsi="Times New Roman"/>
          <w:b/>
          <w:sz w:val="28"/>
          <w:szCs w:val="28"/>
        </w:rPr>
        <w:t xml:space="preserve">3, 5, 7.2 </w:t>
      </w:r>
      <w:r>
        <w:rPr>
          <w:rFonts w:ascii="Times New Roman" w:hAnsi="Times New Roman"/>
          <w:sz w:val="28"/>
          <w:szCs w:val="28"/>
        </w:rPr>
        <w:t>статьи 13  Федерального  закона от 6 октября 2003 года № 131-ФЗ «Об общих принципах организации местного самоуправления в Российской Федерации», а также в случае упразднения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37763" w:rsidRDefault="00037763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037763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1458">
        <w:rPr>
          <w:rFonts w:ascii="Times New Roman" w:hAnsi="Times New Roman"/>
          <w:sz w:val="28"/>
          <w:szCs w:val="28"/>
        </w:rPr>
        <w:t>часть 5 изложить в следующей редакции: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 </w:t>
      </w:r>
      <w:proofErr w:type="gramStart"/>
      <w:r>
        <w:rPr>
          <w:rFonts w:ascii="Times New Roman" w:hAnsi="Times New Roman"/>
          <w:sz w:val="28"/>
          <w:szCs w:val="28"/>
        </w:rPr>
        <w:t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 полномочия временно исполняет должностное лицо местного самоуправления – заместитель Главы поселения, а в случае отсутствия заместителя Главы поселения – должностное лицо администрации поселения, определяемое Советом поселения.</w:t>
      </w:r>
      <w:proofErr w:type="gramEnd"/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временного отсутствия Главы поселения (за исключением случаев, указанных в абзаце первом настоящей части): 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его полномочия как Главы администрации поселения временно исполняет заместитель Главы поселения, а в случае его отсутствия - должностное лицо администрации поселения, определяемое Главой поселения;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его полномочия как председателя Совета поселения временно исполняет заместитель председателя Совета поселения, а в случае его отсутствия – один из депутатов, определяемый Главой поселения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8602BF" w:rsidP="009F145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F1458">
        <w:rPr>
          <w:rFonts w:ascii="Times New Roman" w:hAnsi="Times New Roman"/>
          <w:sz w:val="28"/>
          <w:szCs w:val="28"/>
        </w:rPr>
        <w:t>) в статье 29: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2 изложить в следующей редакции: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В структуру администрации поселения входят Глава поселения как Глава администрации, заместитель Главы поселения. В структуру администрации поселения могут входить структурные подразделения. 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администрации поселения утверждается решением Совета поселения по представлению Главы поселения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F1458" w:rsidRDefault="009F1458" w:rsidP="009F145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4 изложить в следующей редакции: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Глава поселения может поручить осуществление отдельных функций в пределах компетенции Главы администрации поселения заместителю Главы поселения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33356F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602BF">
        <w:rPr>
          <w:rFonts w:ascii="Times New Roman" w:hAnsi="Times New Roman"/>
          <w:sz w:val="28"/>
          <w:szCs w:val="28"/>
        </w:rPr>
        <w:t>1</w:t>
      </w:r>
      <w:r w:rsidR="009F1458">
        <w:rPr>
          <w:rFonts w:ascii="Times New Roman" w:hAnsi="Times New Roman"/>
          <w:sz w:val="28"/>
          <w:szCs w:val="28"/>
        </w:rPr>
        <w:t>) статью 30 изложить в следующей редакции: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Статья 30. Полномочия администрации поселения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 компетенции администрации поселения относится: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управление и распоряжение собственностью поселения в соответствии с решениями Совета поселения;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учёт объектов муниципальной собственности в реестре объектов муниципальной собственности поселения;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подготовка проекта бюджета поселения;  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исполнение бюджета поселения и представление отчёта о его исполнении;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осуществление в установленном порядке от имени поселения муниципальных заимствований;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управление муниципальным долгом поселения;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осуществление закупок товаров, работ, услуг для обеспечения муниципальных нужд;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ведение реестра долговых обязательств и кредиторской задолженности поселения;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ведение реестра расходных обязательств поселения;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осуществляет организационное и материально-техническое  обеспечение подготовки и проведения муниципальных выборов, местного референдума, голосования по отзыву депутата, Главы поселения, голосования по вопросу изменения границ поселения, преобразования поселения;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организует выполнение стратегии социально-экономического развития поселения;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13) учреждение печатного средства массовой информации для опубликования муниципальных правовых актов, иной официальной информации;</w:t>
      </w: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за исключением утверждения стратегии социально-экономического развития поселения;</w:t>
      </w: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15) организация сбора статистических показателей, характеризующих состояние экономики и социальной сферы поселения,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16)</w:t>
      </w:r>
      <w:r>
        <w:rPr>
          <w:rFonts w:ascii="Times New Roman" w:hAnsi="Times New Roman"/>
          <w:sz w:val="28"/>
          <w:szCs w:val="28"/>
        </w:rPr>
        <w:t xml:space="preserve">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Администрация поселения обладает иными полномочиями, определенными федеральными законами и законами Вологодской области, настоящим Уставом, решениями Совета поселения. 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работы администрации поселения утверждается Главой поселения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33356F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602B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часть 12 статьи</w:t>
      </w:r>
      <w:r w:rsidR="009F1458">
        <w:rPr>
          <w:rFonts w:ascii="Times New Roman" w:hAnsi="Times New Roman"/>
          <w:sz w:val="28"/>
          <w:szCs w:val="28"/>
        </w:rPr>
        <w:t xml:space="preserve"> 33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9F1458">
        <w:rPr>
          <w:rFonts w:ascii="Times New Roman" w:hAnsi="Times New Roman"/>
          <w:sz w:val="28"/>
          <w:szCs w:val="28"/>
        </w:rPr>
        <w:t>: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«12. Муниципальные правовые акты или соглашения, заключенные между органами местного самоуправления, подлежат опубликованию  (обнародованию) в течение 10 дней со дня их подписания.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Официальным опубликованием муниципального правового акта (проекта муниципального правового акта) или соглашения, заключенного между органами местного самоуправления, считается первая публикация его полного текста в газете «Красное знамя» или газете «Официальный вестник муниципальных правовых актов Вытегорского муниципального района и поселений, входящих в его состав»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33356F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602BF">
        <w:rPr>
          <w:rFonts w:ascii="Times New Roman" w:hAnsi="Times New Roman"/>
          <w:sz w:val="28"/>
          <w:szCs w:val="28"/>
        </w:rPr>
        <w:t>3</w:t>
      </w:r>
      <w:r w:rsidR="009F1458">
        <w:rPr>
          <w:rFonts w:ascii="Times New Roman" w:hAnsi="Times New Roman"/>
          <w:sz w:val="28"/>
          <w:szCs w:val="28"/>
        </w:rPr>
        <w:t>) статью 40 изложить в следующей редакции: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DE5793">
        <w:rPr>
          <w:rFonts w:ascii="Times New Roman" w:hAnsi="Times New Roman"/>
          <w:b/>
          <w:sz w:val="28"/>
          <w:szCs w:val="28"/>
        </w:rPr>
        <w:t>Статья 40. Средства самообложения граждан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 поселения. Размер платежей в порядке самообложения граждан устанавливается в абсолютной величине равным для всех жителей  поселения (населённого пункта, входящего в состав поселения), за исключением отдельных категорий граждан, численность которых не может превышать 30 процентов общего числа жителей поселения (населённого </w:t>
      </w:r>
      <w:r>
        <w:rPr>
          <w:rFonts w:ascii="Times New Roman" w:hAnsi="Times New Roman"/>
          <w:sz w:val="28"/>
          <w:szCs w:val="28"/>
        </w:rPr>
        <w:lastRenderedPageBreak/>
        <w:t>пункта, входящего в состав поселения), для которых размер платежей может быть уменьшен.</w:t>
      </w: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Вопросы введения и </w:t>
      </w:r>
      <w:proofErr w:type="gramStart"/>
      <w:r>
        <w:rPr>
          <w:rFonts w:ascii="Times New Roman" w:hAnsi="Times New Roman"/>
          <w:sz w:val="28"/>
          <w:szCs w:val="28"/>
        </w:rPr>
        <w:t>использования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случае, предусмотренном пунктом 2 части 1 статьи 8.1 настоящего Устава, на сходе граждан.»;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33356F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602BF">
        <w:rPr>
          <w:rFonts w:ascii="Times New Roman" w:hAnsi="Times New Roman"/>
          <w:sz w:val="28"/>
          <w:szCs w:val="28"/>
        </w:rPr>
        <w:t>4</w:t>
      </w:r>
      <w:r w:rsidR="009F1458">
        <w:rPr>
          <w:rFonts w:ascii="Times New Roman" w:hAnsi="Times New Roman"/>
          <w:sz w:val="28"/>
          <w:szCs w:val="28"/>
        </w:rPr>
        <w:t>) часть 1 статьи 46 изложить в следующей редакции: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Совет сельского поселения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33356F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602BF">
        <w:rPr>
          <w:rFonts w:ascii="Times New Roman" w:hAnsi="Times New Roman"/>
          <w:sz w:val="28"/>
          <w:szCs w:val="28"/>
        </w:rPr>
        <w:t>5</w:t>
      </w:r>
      <w:r w:rsidR="009F1458">
        <w:rPr>
          <w:rFonts w:ascii="Times New Roman" w:hAnsi="Times New Roman"/>
          <w:sz w:val="28"/>
          <w:szCs w:val="28"/>
        </w:rPr>
        <w:t>) часть 7 статьи 51 изложить в следующей редакции: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9F1458" w:rsidRDefault="009F1458" w:rsidP="009F1458">
      <w:pPr>
        <w:pStyle w:val="ConsPlusNormal"/>
        <w:widowControl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Решение Совета поселения о внесении изменений и дополнений в Устав поселения вступает в силу после его официального опубликования. Глава поселения обязан опубликовать зарегистрированное решение Совета поселения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9F1458" w:rsidRDefault="009F1458" w:rsidP="009F1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Изменения и дополнения, внесённые в Устав поселения и изменяющие структуру органов местного самоуправления поселения, разграничение полномочий между органами местного самоуправления поселения (за исключением случаев приведения Устава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 поселения), вступают в силу после истечения срока полномочий Совета поселения, принявшего решения о внесении указанных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изменений и дополнений в Устав поселения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9F1458" w:rsidRDefault="009F1458" w:rsidP="009F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1458" w:rsidSect="0010343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3BE" w:rsidRDefault="003463BE" w:rsidP="00103439">
      <w:pPr>
        <w:spacing w:after="0" w:line="240" w:lineRule="auto"/>
      </w:pPr>
      <w:r>
        <w:separator/>
      </w:r>
    </w:p>
  </w:endnote>
  <w:endnote w:type="continuationSeparator" w:id="0">
    <w:p w:rsidR="003463BE" w:rsidRDefault="003463BE" w:rsidP="0010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3BE" w:rsidRDefault="003463BE" w:rsidP="00103439">
      <w:pPr>
        <w:spacing w:after="0" w:line="240" w:lineRule="auto"/>
      </w:pPr>
      <w:r>
        <w:separator/>
      </w:r>
    </w:p>
  </w:footnote>
  <w:footnote w:type="continuationSeparator" w:id="0">
    <w:p w:rsidR="003463BE" w:rsidRDefault="003463BE" w:rsidP="00103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8100"/>
    </w:sdtPr>
    <w:sdtContent>
      <w:p w:rsidR="00103439" w:rsidRDefault="00D5284F">
        <w:pPr>
          <w:pStyle w:val="aa"/>
          <w:jc w:val="center"/>
        </w:pPr>
        <w:fldSimple w:instr=" PAGE   \* MERGEFORMAT ">
          <w:r w:rsidR="007308E4">
            <w:rPr>
              <w:noProof/>
            </w:rPr>
            <w:t>2</w:t>
          </w:r>
        </w:fldSimple>
      </w:p>
    </w:sdtContent>
  </w:sdt>
  <w:p w:rsidR="00103439" w:rsidRDefault="0010343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377"/>
    <w:multiLevelType w:val="hybridMultilevel"/>
    <w:tmpl w:val="666EE816"/>
    <w:lvl w:ilvl="0" w:tplc="ABF46200">
      <w:start w:val="8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46CB3"/>
    <w:multiLevelType w:val="hybridMultilevel"/>
    <w:tmpl w:val="DCF8D858"/>
    <w:lvl w:ilvl="0" w:tplc="A63E39F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>
    <w:nsid w:val="0E9F187A"/>
    <w:multiLevelType w:val="hybridMultilevel"/>
    <w:tmpl w:val="C9821452"/>
    <w:lvl w:ilvl="0" w:tplc="B1904FA6">
      <w:start w:val="5"/>
      <w:numFmt w:val="decimal"/>
      <w:lvlText w:val="%1)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2C3AB2"/>
    <w:multiLevelType w:val="hybridMultilevel"/>
    <w:tmpl w:val="95042552"/>
    <w:lvl w:ilvl="0" w:tplc="641E4FC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1ADD53C4"/>
    <w:multiLevelType w:val="hybridMultilevel"/>
    <w:tmpl w:val="CEA40930"/>
    <w:lvl w:ilvl="0" w:tplc="5CF6E09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2ED26A09"/>
    <w:multiLevelType w:val="hybridMultilevel"/>
    <w:tmpl w:val="27F2D2B8"/>
    <w:lvl w:ilvl="0" w:tplc="587E3B3E">
      <w:start w:val="1"/>
      <w:numFmt w:val="decimal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302E1351"/>
    <w:multiLevelType w:val="hybridMultilevel"/>
    <w:tmpl w:val="A06E463A"/>
    <w:lvl w:ilvl="0" w:tplc="8254529C">
      <w:start w:val="1"/>
      <w:numFmt w:val="decimal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7">
    <w:nsid w:val="39635852"/>
    <w:multiLevelType w:val="hybridMultilevel"/>
    <w:tmpl w:val="0256DBD4"/>
    <w:lvl w:ilvl="0" w:tplc="D304EDE8">
      <w:start w:val="7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476459"/>
    <w:multiLevelType w:val="hybridMultilevel"/>
    <w:tmpl w:val="35742352"/>
    <w:lvl w:ilvl="0" w:tplc="57D28156">
      <w:start w:val="1"/>
      <w:numFmt w:val="decimal"/>
      <w:lvlText w:val="%1."/>
      <w:lvlJc w:val="left"/>
      <w:pPr>
        <w:ind w:left="221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9">
    <w:nsid w:val="3CD611EF"/>
    <w:multiLevelType w:val="hybridMultilevel"/>
    <w:tmpl w:val="B6009FAA"/>
    <w:lvl w:ilvl="0" w:tplc="A342C122">
      <w:start w:val="4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5E06B1E"/>
    <w:multiLevelType w:val="hybridMultilevel"/>
    <w:tmpl w:val="D6725520"/>
    <w:lvl w:ilvl="0" w:tplc="39FE2D00">
      <w:start w:val="1"/>
      <w:numFmt w:val="decimal"/>
      <w:lvlText w:val="%1)"/>
      <w:lvlJc w:val="left"/>
      <w:pPr>
        <w:ind w:left="257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2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0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7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4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1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6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334" w:hanging="180"/>
      </w:pPr>
      <w:rPr>
        <w:rFonts w:cs="Times New Roman"/>
      </w:rPr>
    </w:lvl>
  </w:abstractNum>
  <w:abstractNum w:abstractNumId="11">
    <w:nsid w:val="461A28B8"/>
    <w:multiLevelType w:val="hybridMultilevel"/>
    <w:tmpl w:val="7A78EAEC"/>
    <w:lvl w:ilvl="0" w:tplc="EF52D15E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3086975"/>
    <w:multiLevelType w:val="hybridMultilevel"/>
    <w:tmpl w:val="BCD25142"/>
    <w:lvl w:ilvl="0" w:tplc="E176323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6EC72183"/>
    <w:multiLevelType w:val="hybridMultilevel"/>
    <w:tmpl w:val="AE744BFC"/>
    <w:lvl w:ilvl="0" w:tplc="8EEC78A8">
      <w:start w:val="2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2C5"/>
    <w:rsid w:val="00024138"/>
    <w:rsid w:val="00037763"/>
    <w:rsid w:val="000640F7"/>
    <w:rsid w:val="000732B7"/>
    <w:rsid w:val="00092674"/>
    <w:rsid w:val="000A2CB5"/>
    <w:rsid w:val="000A5BC6"/>
    <w:rsid w:val="000C2887"/>
    <w:rsid w:val="000D3F57"/>
    <w:rsid w:val="000E6C04"/>
    <w:rsid w:val="000F69FE"/>
    <w:rsid w:val="00103439"/>
    <w:rsid w:val="0011529B"/>
    <w:rsid w:val="0012084A"/>
    <w:rsid w:val="001360AE"/>
    <w:rsid w:val="00192AE7"/>
    <w:rsid w:val="001C0397"/>
    <w:rsid w:val="00226546"/>
    <w:rsid w:val="00242A61"/>
    <w:rsid w:val="00252F62"/>
    <w:rsid w:val="0025398C"/>
    <w:rsid w:val="00267709"/>
    <w:rsid w:val="00272EDF"/>
    <w:rsid w:val="002B58D6"/>
    <w:rsid w:val="002C32DB"/>
    <w:rsid w:val="002D31E9"/>
    <w:rsid w:val="002E11C0"/>
    <w:rsid w:val="0030169A"/>
    <w:rsid w:val="00316C93"/>
    <w:rsid w:val="00320CDD"/>
    <w:rsid w:val="00326BF9"/>
    <w:rsid w:val="0033356F"/>
    <w:rsid w:val="003463BE"/>
    <w:rsid w:val="00372759"/>
    <w:rsid w:val="00373449"/>
    <w:rsid w:val="00374086"/>
    <w:rsid w:val="00392A67"/>
    <w:rsid w:val="00395D3B"/>
    <w:rsid w:val="003C2C35"/>
    <w:rsid w:val="003D31AE"/>
    <w:rsid w:val="003E41BB"/>
    <w:rsid w:val="003E4DCC"/>
    <w:rsid w:val="003F4DAD"/>
    <w:rsid w:val="00411D95"/>
    <w:rsid w:val="00421309"/>
    <w:rsid w:val="0044458F"/>
    <w:rsid w:val="004773F5"/>
    <w:rsid w:val="004912D3"/>
    <w:rsid w:val="004C3A6C"/>
    <w:rsid w:val="004D08E8"/>
    <w:rsid w:val="004D6081"/>
    <w:rsid w:val="004E2E21"/>
    <w:rsid w:val="004E3E04"/>
    <w:rsid w:val="00520F93"/>
    <w:rsid w:val="0056401C"/>
    <w:rsid w:val="005644CB"/>
    <w:rsid w:val="0057527E"/>
    <w:rsid w:val="005777E2"/>
    <w:rsid w:val="0058061E"/>
    <w:rsid w:val="005808ED"/>
    <w:rsid w:val="005818FE"/>
    <w:rsid w:val="005B5134"/>
    <w:rsid w:val="005F0120"/>
    <w:rsid w:val="005F53BC"/>
    <w:rsid w:val="00611A76"/>
    <w:rsid w:val="006146D0"/>
    <w:rsid w:val="00626882"/>
    <w:rsid w:val="00645E24"/>
    <w:rsid w:val="00660618"/>
    <w:rsid w:val="00661E92"/>
    <w:rsid w:val="0067051C"/>
    <w:rsid w:val="006737EF"/>
    <w:rsid w:val="006C6B48"/>
    <w:rsid w:val="007114E0"/>
    <w:rsid w:val="00713EEF"/>
    <w:rsid w:val="0071684C"/>
    <w:rsid w:val="00726891"/>
    <w:rsid w:val="007308E4"/>
    <w:rsid w:val="0078632F"/>
    <w:rsid w:val="0078716F"/>
    <w:rsid w:val="0079325B"/>
    <w:rsid w:val="00796B3C"/>
    <w:rsid w:val="007D5891"/>
    <w:rsid w:val="007E29F5"/>
    <w:rsid w:val="00822978"/>
    <w:rsid w:val="008602BF"/>
    <w:rsid w:val="00861BD3"/>
    <w:rsid w:val="008B062F"/>
    <w:rsid w:val="008E07A5"/>
    <w:rsid w:val="008E0F3D"/>
    <w:rsid w:val="008F12FB"/>
    <w:rsid w:val="008F2CD2"/>
    <w:rsid w:val="009462BA"/>
    <w:rsid w:val="009529A2"/>
    <w:rsid w:val="00971E79"/>
    <w:rsid w:val="009727FE"/>
    <w:rsid w:val="00984C9A"/>
    <w:rsid w:val="00993874"/>
    <w:rsid w:val="00997216"/>
    <w:rsid w:val="009A7271"/>
    <w:rsid w:val="009C3155"/>
    <w:rsid w:val="009C441A"/>
    <w:rsid w:val="009E399D"/>
    <w:rsid w:val="009F1458"/>
    <w:rsid w:val="009F2C1F"/>
    <w:rsid w:val="00A1373F"/>
    <w:rsid w:val="00A22E0E"/>
    <w:rsid w:val="00A30C64"/>
    <w:rsid w:val="00A63B79"/>
    <w:rsid w:val="00A6798B"/>
    <w:rsid w:val="00A7781B"/>
    <w:rsid w:val="00A804F1"/>
    <w:rsid w:val="00A80EFB"/>
    <w:rsid w:val="00A837AA"/>
    <w:rsid w:val="00A848A9"/>
    <w:rsid w:val="00A957FA"/>
    <w:rsid w:val="00AB6A1F"/>
    <w:rsid w:val="00AD4517"/>
    <w:rsid w:val="00B02BE9"/>
    <w:rsid w:val="00B11684"/>
    <w:rsid w:val="00B47C4E"/>
    <w:rsid w:val="00B6584A"/>
    <w:rsid w:val="00B84A87"/>
    <w:rsid w:val="00BA0771"/>
    <w:rsid w:val="00BB3289"/>
    <w:rsid w:val="00BD332F"/>
    <w:rsid w:val="00BE2EEF"/>
    <w:rsid w:val="00C01251"/>
    <w:rsid w:val="00C10188"/>
    <w:rsid w:val="00C232C5"/>
    <w:rsid w:val="00C25601"/>
    <w:rsid w:val="00C34A69"/>
    <w:rsid w:val="00C57514"/>
    <w:rsid w:val="00C62AFA"/>
    <w:rsid w:val="00C813D7"/>
    <w:rsid w:val="00C8583F"/>
    <w:rsid w:val="00C85995"/>
    <w:rsid w:val="00CA1DB9"/>
    <w:rsid w:val="00CB114D"/>
    <w:rsid w:val="00CC107D"/>
    <w:rsid w:val="00CD5315"/>
    <w:rsid w:val="00CE13F1"/>
    <w:rsid w:val="00CE352A"/>
    <w:rsid w:val="00CE5D3D"/>
    <w:rsid w:val="00CF6A11"/>
    <w:rsid w:val="00D00156"/>
    <w:rsid w:val="00D02E8D"/>
    <w:rsid w:val="00D145B3"/>
    <w:rsid w:val="00D15E76"/>
    <w:rsid w:val="00D275A7"/>
    <w:rsid w:val="00D336CE"/>
    <w:rsid w:val="00D5284F"/>
    <w:rsid w:val="00D576B8"/>
    <w:rsid w:val="00D84663"/>
    <w:rsid w:val="00D9397C"/>
    <w:rsid w:val="00DA3B39"/>
    <w:rsid w:val="00DA55FC"/>
    <w:rsid w:val="00DC33A8"/>
    <w:rsid w:val="00DD18F6"/>
    <w:rsid w:val="00DD4503"/>
    <w:rsid w:val="00DE5793"/>
    <w:rsid w:val="00DF4E02"/>
    <w:rsid w:val="00E002F5"/>
    <w:rsid w:val="00E149C7"/>
    <w:rsid w:val="00E71752"/>
    <w:rsid w:val="00E73578"/>
    <w:rsid w:val="00E856B0"/>
    <w:rsid w:val="00E903DF"/>
    <w:rsid w:val="00E9554E"/>
    <w:rsid w:val="00EC383C"/>
    <w:rsid w:val="00ED7518"/>
    <w:rsid w:val="00EE2ED8"/>
    <w:rsid w:val="00EF5505"/>
    <w:rsid w:val="00F042B4"/>
    <w:rsid w:val="00F149A4"/>
    <w:rsid w:val="00F23DE8"/>
    <w:rsid w:val="00F318C5"/>
    <w:rsid w:val="00F32741"/>
    <w:rsid w:val="00F416D8"/>
    <w:rsid w:val="00F54B0F"/>
    <w:rsid w:val="00F76EC4"/>
    <w:rsid w:val="00FA2DB8"/>
    <w:rsid w:val="00FB0528"/>
    <w:rsid w:val="00FC558B"/>
    <w:rsid w:val="00FC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C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32C5"/>
    <w:pPr>
      <w:keepNext/>
      <w:widowControl w:val="0"/>
      <w:spacing w:after="0" w:line="240" w:lineRule="auto"/>
      <w:ind w:firstLine="545"/>
      <w:outlineLvl w:val="0"/>
    </w:pPr>
    <w:rPr>
      <w:rFonts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232C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32C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232C5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C232C5"/>
    <w:pPr>
      <w:ind w:left="720"/>
    </w:pPr>
  </w:style>
  <w:style w:type="paragraph" w:customStyle="1" w:styleId="ConsNormal">
    <w:name w:val="ConsNormal"/>
    <w:uiPriority w:val="99"/>
    <w:rsid w:val="00C232C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rsid w:val="00C232C5"/>
    <w:rPr>
      <w:rFonts w:cs="Times New Roman"/>
      <w:color w:val="0000FF"/>
      <w:u w:val="single"/>
    </w:rPr>
  </w:style>
  <w:style w:type="paragraph" w:customStyle="1" w:styleId="ConsPlusNormal">
    <w:name w:val="ConsPlusNormal"/>
    <w:rsid w:val="00C23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CA1D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CA1DB9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BE2EEF"/>
    <w:pPr>
      <w:widowControl w:val="0"/>
      <w:spacing w:after="0" w:line="240" w:lineRule="auto"/>
      <w:ind w:firstLine="545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E2E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rsid w:val="00BE2EEF"/>
    <w:pPr>
      <w:widowControl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BE2E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BE2EEF"/>
    <w:pPr>
      <w:widowControl w:val="0"/>
      <w:spacing w:after="0" w:line="240" w:lineRule="auto"/>
      <w:ind w:firstLine="545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2E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BA077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bullet1gif">
    <w:name w:val="msonormalbullet1.gif"/>
    <w:basedOn w:val="a"/>
    <w:rsid w:val="004D08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03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3439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3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3439"/>
    <w:rPr>
      <w:rFonts w:ascii="Calibri" w:eastAsia="Times New Roman" w:hAnsi="Calibri" w:cs="Calibri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3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4A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B7869-9AB9-4C73-9428-7C0DA2E0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Глава</cp:lastModifiedBy>
  <cp:revision>7</cp:revision>
  <cp:lastPrinted>2018-03-20T13:12:00Z</cp:lastPrinted>
  <dcterms:created xsi:type="dcterms:W3CDTF">2019-03-06T14:19:00Z</dcterms:created>
  <dcterms:modified xsi:type="dcterms:W3CDTF">2019-04-22T13:12:00Z</dcterms:modified>
</cp:coreProperties>
</file>