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05" w:rsidRPr="00C107CB" w:rsidRDefault="00AA4205" w:rsidP="005F0A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205" w:rsidRPr="00C107CB" w:rsidRDefault="00AA4205" w:rsidP="005F0A0C">
      <w:pPr>
        <w:jc w:val="center"/>
        <w:rPr>
          <w:b/>
          <w:sz w:val="28"/>
          <w:szCs w:val="28"/>
        </w:rPr>
      </w:pPr>
      <w:r w:rsidRPr="00C107CB">
        <w:rPr>
          <w:b/>
          <w:sz w:val="28"/>
          <w:szCs w:val="28"/>
        </w:rPr>
        <w:t xml:space="preserve">АДМИНИСТРАЦИЯ СЕЛЬСКОГО ПОСЕЛЕНИЯ </w:t>
      </w:r>
      <w:r w:rsidR="00ED1A08">
        <w:rPr>
          <w:b/>
          <w:sz w:val="28"/>
          <w:szCs w:val="28"/>
        </w:rPr>
        <w:t>АНХИМОВСКОЕ</w:t>
      </w:r>
    </w:p>
    <w:p w:rsidR="00AA4205" w:rsidRPr="00C107CB" w:rsidRDefault="00AA4205" w:rsidP="005F0A0C">
      <w:pPr>
        <w:rPr>
          <w:b/>
          <w:sz w:val="28"/>
          <w:szCs w:val="28"/>
        </w:rPr>
      </w:pPr>
    </w:p>
    <w:p w:rsidR="00AA4205" w:rsidRPr="00C107CB" w:rsidRDefault="00AA4205" w:rsidP="005F0A0C">
      <w:pPr>
        <w:jc w:val="center"/>
        <w:rPr>
          <w:b/>
          <w:sz w:val="28"/>
          <w:szCs w:val="28"/>
        </w:rPr>
      </w:pPr>
      <w:r w:rsidRPr="00C107CB">
        <w:rPr>
          <w:b/>
          <w:sz w:val="28"/>
          <w:szCs w:val="28"/>
        </w:rPr>
        <w:t>ПОСТАНОВЛЕНИЕ</w:t>
      </w:r>
    </w:p>
    <w:p w:rsidR="00AA4205" w:rsidRPr="00C107CB" w:rsidRDefault="00AA4205" w:rsidP="005F0A0C">
      <w:pPr>
        <w:jc w:val="center"/>
        <w:rPr>
          <w:sz w:val="28"/>
          <w:szCs w:val="28"/>
        </w:rPr>
      </w:pPr>
      <w:r w:rsidRPr="00C107CB">
        <w:rPr>
          <w:sz w:val="28"/>
          <w:szCs w:val="28"/>
        </w:rPr>
        <w:t>(ПРОЕКТ)</w:t>
      </w:r>
    </w:p>
    <w:p w:rsidR="00AA4205" w:rsidRPr="00C107CB" w:rsidRDefault="00AA4205" w:rsidP="005F0A0C">
      <w:pPr>
        <w:jc w:val="center"/>
        <w:rPr>
          <w:sz w:val="28"/>
          <w:szCs w:val="28"/>
        </w:rPr>
      </w:pPr>
    </w:p>
    <w:p w:rsidR="00AA4205" w:rsidRPr="00C107CB" w:rsidRDefault="00AA4205" w:rsidP="005F0A0C">
      <w:pPr>
        <w:rPr>
          <w:sz w:val="28"/>
          <w:szCs w:val="28"/>
        </w:rPr>
      </w:pPr>
      <w:r w:rsidRPr="00C107CB">
        <w:rPr>
          <w:sz w:val="28"/>
          <w:szCs w:val="28"/>
        </w:rPr>
        <w:t>от  _____</w:t>
      </w:r>
      <w:r w:rsidR="002E3748">
        <w:rPr>
          <w:sz w:val="28"/>
          <w:szCs w:val="28"/>
        </w:rPr>
        <w:t xml:space="preserve">____  года                 </w:t>
      </w:r>
      <w:r w:rsidRPr="00C107CB">
        <w:rPr>
          <w:sz w:val="28"/>
          <w:szCs w:val="28"/>
        </w:rPr>
        <w:t xml:space="preserve">        №  __</w:t>
      </w:r>
    </w:p>
    <w:p w:rsidR="00AA4205" w:rsidRPr="00C107CB" w:rsidRDefault="00AA4205" w:rsidP="005F0A0C">
      <w:pPr>
        <w:rPr>
          <w:sz w:val="20"/>
          <w:szCs w:val="20"/>
        </w:rPr>
      </w:pPr>
      <w:r w:rsidRPr="00C107CB">
        <w:rPr>
          <w:sz w:val="20"/>
          <w:szCs w:val="20"/>
        </w:rPr>
        <w:t xml:space="preserve">                               </w:t>
      </w:r>
      <w:proofErr w:type="spellStart"/>
      <w:r w:rsidRPr="00C107CB">
        <w:rPr>
          <w:sz w:val="20"/>
          <w:szCs w:val="20"/>
        </w:rPr>
        <w:t>п</w:t>
      </w:r>
      <w:proofErr w:type="gramStart"/>
      <w:r w:rsidRPr="00C107CB">
        <w:rPr>
          <w:sz w:val="20"/>
          <w:szCs w:val="20"/>
        </w:rPr>
        <w:t>.</w:t>
      </w:r>
      <w:r w:rsidR="00ED1A08">
        <w:rPr>
          <w:sz w:val="20"/>
          <w:szCs w:val="20"/>
        </w:rPr>
        <w:t>Б</w:t>
      </w:r>
      <w:proofErr w:type="gramEnd"/>
      <w:r w:rsidR="00ED1A08">
        <w:rPr>
          <w:sz w:val="20"/>
          <w:szCs w:val="20"/>
        </w:rPr>
        <w:t>елоусово</w:t>
      </w:r>
      <w:proofErr w:type="spellEnd"/>
    </w:p>
    <w:p w:rsidR="00AA4205" w:rsidRPr="00C107CB" w:rsidRDefault="00AA4205" w:rsidP="005F0A0C">
      <w:pPr>
        <w:rPr>
          <w:sz w:val="28"/>
          <w:szCs w:val="28"/>
        </w:rPr>
      </w:pPr>
    </w:p>
    <w:p w:rsidR="00AA4205" w:rsidRPr="00C107CB" w:rsidRDefault="00AA4205" w:rsidP="005F0A0C">
      <w:pPr>
        <w:rPr>
          <w:sz w:val="28"/>
          <w:szCs w:val="28"/>
        </w:rPr>
      </w:pPr>
      <w:r w:rsidRPr="00C107CB">
        <w:rPr>
          <w:sz w:val="28"/>
          <w:szCs w:val="28"/>
        </w:rPr>
        <w:t>О внесении изменений в постановление</w:t>
      </w:r>
    </w:p>
    <w:p w:rsidR="00AA4205" w:rsidRPr="00C107CB" w:rsidRDefault="00AA4205" w:rsidP="005F0A0C">
      <w:pPr>
        <w:rPr>
          <w:sz w:val="28"/>
          <w:szCs w:val="28"/>
        </w:rPr>
      </w:pPr>
      <w:r w:rsidRPr="00C107CB">
        <w:rPr>
          <w:sz w:val="28"/>
          <w:szCs w:val="28"/>
        </w:rPr>
        <w:t>администрации сельского поселения</w:t>
      </w:r>
    </w:p>
    <w:p w:rsidR="00AA4205" w:rsidRPr="00C107CB" w:rsidRDefault="00ED1A08" w:rsidP="005F0A0C">
      <w:pPr>
        <w:rPr>
          <w:sz w:val="28"/>
          <w:szCs w:val="28"/>
        </w:rPr>
      </w:pPr>
      <w:r>
        <w:rPr>
          <w:sz w:val="28"/>
          <w:szCs w:val="28"/>
        </w:rPr>
        <w:t>Анхимовское</w:t>
      </w:r>
      <w:r w:rsidR="00AA4205" w:rsidRPr="00C107CB">
        <w:rPr>
          <w:sz w:val="28"/>
          <w:szCs w:val="28"/>
        </w:rPr>
        <w:t xml:space="preserve"> от </w:t>
      </w:r>
      <w:r w:rsidR="0002375C">
        <w:rPr>
          <w:sz w:val="28"/>
          <w:szCs w:val="28"/>
        </w:rPr>
        <w:t>14</w:t>
      </w:r>
      <w:r w:rsidR="00AA4205" w:rsidRPr="00C107CB">
        <w:rPr>
          <w:sz w:val="28"/>
          <w:szCs w:val="28"/>
        </w:rPr>
        <w:t>.</w:t>
      </w:r>
      <w:r w:rsidR="0002375C">
        <w:rPr>
          <w:sz w:val="28"/>
          <w:szCs w:val="28"/>
        </w:rPr>
        <w:t>05</w:t>
      </w:r>
      <w:r w:rsidR="00AA4205" w:rsidRPr="00C107CB">
        <w:rPr>
          <w:sz w:val="28"/>
          <w:szCs w:val="28"/>
        </w:rPr>
        <w:t>.20</w:t>
      </w:r>
      <w:r w:rsidR="0002375C">
        <w:rPr>
          <w:sz w:val="28"/>
          <w:szCs w:val="28"/>
        </w:rPr>
        <w:t>20</w:t>
      </w:r>
      <w:r w:rsidR="00AA4205" w:rsidRPr="00C107CB">
        <w:rPr>
          <w:sz w:val="28"/>
          <w:szCs w:val="28"/>
        </w:rPr>
        <w:t xml:space="preserve"> № </w:t>
      </w:r>
      <w:r w:rsidR="0002375C">
        <w:rPr>
          <w:sz w:val="28"/>
          <w:szCs w:val="28"/>
        </w:rPr>
        <w:t>56</w:t>
      </w:r>
      <w:r w:rsidR="00AA4205" w:rsidRPr="00C107CB">
        <w:rPr>
          <w:sz w:val="28"/>
          <w:szCs w:val="28"/>
        </w:rPr>
        <w:t xml:space="preserve"> </w:t>
      </w:r>
    </w:p>
    <w:p w:rsidR="00AA4205" w:rsidRPr="00C107CB" w:rsidRDefault="00AA4205" w:rsidP="005F0A0C">
      <w:pPr>
        <w:rPr>
          <w:sz w:val="28"/>
          <w:szCs w:val="28"/>
        </w:rPr>
      </w:pPr>
    </w:p>
    <w:p w:rsidR="00AA4205" w:rsidRPr="00C107CB" w:rsidRDefault="0002375C" w:rsidP="005B5345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заключение</w:t>
      </w:r>
      <w:proofErr w:type="gramStart"/>
      <w:r>
        <w:rPr>
          <w:sz w:val="28"/>
          <w:szCs w:val="28"/>
        </w:rPr>
        <w:t xml:space="preserve"> Г</w:t>
      </w:r>
      <w:proofErr w:type="gramEnd"/>
      <w:r>
        <w:rPr>
          <w:sz w:val="28"/>
          <w:szCs w:val="28"/>
        </w:rPr>
        <w:t>осударственно – правового департамента Правительства Вологодской области от 23 июля 2020 года № 09-26526 на постановление администрации сельского поселения Анхимовское Вытегорского муниципального района Вологодской области</w:t>
      </w:r>
      <w:r w:rsidR="00AA4205" w:rsidRPr="00C107CB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="00AA4205" w:rsidRPr="00C107C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AA4205" w:rsidRPr="00C107C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AA4205" w:rsidRPr="00C107CB">
        <w:rPr>
          <w:sz w:val="28"/>
          <w:szCs w:val="28"/>
        </w:rPr>
        <w:t xml:space="preserve"> № </w:t>
      </w:r>
      <w:r w:rsidR="00636F0F" w:rsidRPr="00C107CB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="00AA4205" w:rsidRPr="00C107CB">
        <w:rPr>
          <w:sz w:val="28"/>
          <w:szCs w:val="28"/>
        </w:rPr>
        <w:t xml:space="preserve"> «Об утверждении </w:t>
      </w:r>
      <w:r w:rsidR="0037772F">
        <w:rPr>
          <w:sz w:val="28"/>
          <w:szCs w:val="28"/>
        </w:rPr>
        <w:t>А</w:t>
      </w:r>
      <w:r w:rsidR="00AA4205" w:rsidRPr="00C107CB">
        <w:rPr>
          <w:sz w:val="28"/>
          <w:szCs w:val="28"/>
        </w:rPr>
        <w:t xml:space="preserve">дминистративного регламента предоставления муниципальной услуги по </w:t>
      </w:r>
      <w:r w:rsidR="00636F0F" w:rsidRPr="00C107CB">
        <w:rPr>
          <w:sz w:val="28"/>
          <w:szCs w:val="28"/>
        </w:rPr>
        <w:t>заключению соглашения об установлении сервитута в отношении земельных участков, находящихся в муниципальной собственности</w:t>
      </w:r>
      <w:r w:rsidR="00AA4205" w:rsidRPr="00C107CB">
        <w:rPr>
          <w:sz w:val="28"/>
          <w:szCs w:val="28"/>
        </w:rPr>
        <w:t xml:space="preserve">» </w:t>
      </w:r>
      <w:r w:rsidR="00AA4205" w:rsidRPr="00C107CB">
        <w:rPr>
          <w:b/>
          <w:sz w:val="28"/>
          <w:szCs w:val="28"/>
        </w:rPr>
        <w:t>ПОСТАНОВЛЯЮ:</w:t>
      </w:r>
    </w:p>
    <w:p w:rsidR="00AA4205" w:rsidRPr="00C107CB" w:rsidRDefault="00AA4205" w:rsidP="005B534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02375C" w:rsidRDefault="00AA4205" w:rsidP="005B5345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107CB">
        <w:rPr>
          <w:rFonts w:ascii="Times New Roman" w:hAnsi="Times New Roman"/>
          <w:sz w:val="28"/>
          <w:szCs w:val="28"/>
        </w:rPr>
        <w:t xml:space="preserve">Внести в </w:t>
      </w:r>
      <w:r w:rsidR="0002375C">
        <w:rPr>
          <w:rFonts w:ascii="Times New Roman" w:hAnsi="Times New Roman"/>
          <w:sz w:val="28"/>
          <w:szCs w:val="28"/>
        </w:rPr>
        <w:t xml:space="preserve">постановление администрации сельского поселения Анхимовское от 14 мая 2020 года № 56 «Об утверждении Административного регламента предоставления муниципальной услуги по заключению соглашения об установлении сервитута </w:t>
      </w:r>
      <w:r w:rsidR="005B5345">
        <w:rPr>
          <w:rFonts w:ascii="Times New Roman" w:hAnsi="Times New Roman"/>
          <w:sz w:val="28"/>
          <w:szCs w:val="28"/>
        </w:rPr>
        <w:t>в</w:t>
      </w:r>
      <w:r w:rsidR="0002375C">
        <w:rPr>
          <w:rFonts w:ascii="Times New Roman" w:hAnsi="Times New Roman"/>
          <w:sz w:val="28"/>
          <w:szCs w:val="28"/>
        </w:rPr>
        <w:t xml:space="preserve"> отношении земельных участков, находящихся в муниципальной собственности» изменение, изложив пункт 2 в следующей редакции:</w:t>
      </w:r>
    </w:p>
    <w:p w:rsidR="0002375C" w:rsidRDefault="0002375C" w:rsidP="005B5345">
      <w:pPr>
        <w:pStyle w:val="a3"/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Признать утратившими силу следующие постановления администрации сельского поселения Анхимовское:</w:t>
      </w:r>
    </w:p>
    <w:p w:rsidR="0002375C" w:rsidRDefault="0002375C" w:rsidP="005B5345">
      <w:pPr>
        <w:pStyle w:val="a3"/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20 октября 2017 года № 57 «Об утверждении Административного регламента предоставления муниципальной услуги по заключению соглашения об установлении сервитута в отношении земельных участков</w:t>
      </w:r>
      <w:r w:rsidR="005B5345">
        <w:rPr>
          <w:rFonts w:ascii="Times New Roman" w:hAnsi="Times New Roman"/>
          <w:sz w:val="28"/>
          <w:szCs w:val="28"/>
        </w:rPr>
        <w:t>, находящихся в муниципальной собственности»;</w:t>
      </w:r>
    </w:p>
    <w:p w:rsidR="005B5345" w:rsidRDefault="005B5345" w:rsidP="005B5345">
      <w:pPr>
        <w:pStyle w:val="a3"/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28 февраля 2018 года № 39 «О внесении изменений в постановление администрации сельского поселения Анхимовское от 20.10.2017 № 57».».</w:t>
      </w:r>
    </w:p>
    <w:p w:rsidR="00AA4205" w:rsidRPr="00C107CB" w:rsidRDefault="005B5345" w:rsidP="005B5345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AA4205" w:rsidRPr="00C107CB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</w:t>
      </w:r>
      <w:r w:rsidR="000E4783" w:rsidRPr="00C107CB">
        <w:rPr>
          <w:rFonts w:ascii="Times New Roman" w:hAnsi="Times New Roman"/>
          <w:sz w:val="28"/>
          <w:szCs w:val="28"/>
        </w:rPr>
        <w:t>заключению соглашения об установлении сервитута в отношении земельных участков, находящихся в муниципальной собственности</w:t>
      </w:r>
      <w:r w:rsidR="00AA4205" w:rsidRPr="00C107CB">
        <w:rPr>
          <w:rFonts w:ascii="Times New Roman" w:hAnsi="Times New Roman"/>
          <w:sz w:val="28"/>
          <w:szCs w:val="28"/>
        </w:rPr>
        <w:t xml:space="preserve">, утвержденный </w:t>
      </w:r>
      <w:r>
        <w:rPr>
          <w:rFonts w:ascii="Times New Roman" w:hAnsi="Times New Roman"/>
          <w:sz w:val="28"/>
          <w:szCs w:val="28"/>
        </w:rPr>
        <w:t xml:space="preserve">указанным </w:t>
      </w:r>
      <w:r w:rsidR="00AA4205" w:rsidRPr="00C107CB">
        <w:rPr>
          <w:rFonts w:ascii="Times New Roman" w:hAnsi="Times New Roman"/>
          <w:sz w:val="28"/>
          <w:szCs w:val="28"/>
        </w:rPr>
        <w:t>постановлением изменени</w:t>
      </w:r>
      <w:r>
        <w:rPr>
          <w:rFonts w:ascii="Times New Roman" w:hAnsi="Times New Roman"/>
          <w:sz w:val="28"/>
          <w:szCs w:val="28"/>
        </w:rPr>
        <w:t>е, изложив его в новой редакции согласно приложению к настоящему постановлению.</w:t>
      </w:r>
    </w:p>
    <w:p w:rsidR="00AA4205" w:rsidRPr="00C107CB" w:rsidRDefault="00A03C91" w:rsidP="005F0A0C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7318">
        <w:rPr>
          <w:sz w:val="28"/>
          <w:szCs w:val="28"/>
        </w:rPr>
        <w:t xml:space="preserve">. </w:t>
      </w:r>
      <w:r w:rsidR="00AA4205" w:rsidRPr="00C107CB">
        <w:rPr>
          <w:sz w:val="28"/>
          <w:szCs w:val="28"/>
        </w:rPr>
        <w:t xml:space="preserve">Настоящее постановление </w:t>
      </w:r>
      <w:proofErr w:type="gramStart"/>
      <w:r w:rsidR="00AA4205" w:rsidRPr="00C107CB">
        <w:rPr>
          <w:sz w:val="28"/>
          <w:szCs w:val="28"/>
        </w:rPr>
        <w:t>вступает в силу на следующий день после дня его официального опубликования</w:t>
      </w:r>
      <w:r w:rsidR="00F30A49" w:rsidRPr="00C107CB">
        <w:rPr>
          <w:sz w:val="28"/>
          <w:szCs w:val="28"/>
        </w:rPr>
        <w:t xml:space="preserve"> и подлежит</w:t>
      </w:r>
      <w:proofErr w:type="gramEnd"/>
      <w:r w:rsidR="00F30A49" w:rsidRPr="00C107CB">
        <w:rPr>
          <w:sz w:val="28"/>
          <w:szCs w:val="28"/>
        </w:rPr>
        <w:t xml:space="preserve"> размещению на официальном сайте сельского поселения </w:t>
      </w:r>
      <w:r w:rsidR="00ED1A08">
        <w:rPr>
          <w:sz w:val="28"/>
          <w:szCs w:val="28"/>
        </w:rPr>
        <w:t>Анхимовское</w:t>
      </w:r>
      <w:r w:rsidR="00F30A49" w:rsidRPr="00C107CB">
        <w:rPr>
          <w:sz w:val="28"/>
          <w:szCs w:val="28"/>
        </w:rPr>
        <w:t xml:space="preserve"> в информационно – телекоммуникационной сети «Интернет»</w:t>
      </w:r>
      <w:r w:rsidR="00AA4205" w:rsidRPr="00C107CB">
        <w:rPr>
          <w:sz w:val="28"/>
          <w:szCs w:val="28"/>
        </w:rPr>
        <w:t>.</w:t>
      </w:r>
    </w:p>
    <w:p w:rsidR="00AA4205" w:rsidRPr="00C107CB" w:rsidRDefault="00AA4205" w:rsidP="005F0A0C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</w:p>
    <w:p w:rsidR="00F1182B" w:rsidRDefault="00AA4205" w:rsidP="005F0A0C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  <w:r w:rsidRPr="00C107CB">
        <w:rPr>
          <w:bCs/>
          <w:sz w:val="28"/>
          <w:szCs w:val="28"/>
        </w:rPr>
        <w:t xml:space="preserve">Глава  поселения                       </w:t>
      </w:r>
    </w:p>
    <w:p w:rsidR="00F1182B" w:rsidRDefault="00F1182B" w:rsidP="00F1182B">
      <w:pPr>
        <w:widowControl w:val="0"/>
        <w:autoSpaceDE w:val="0"/>
        <w:autoSpaceDN w:val="0"/>
        <w:adjustRightInd w:val="0"/>
        <w:ind w:firstLine="426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F1182B" w:rsidRDefault="00F1182B" w:rsidP="00F1182B">
      <w:pPr>
        <w:widowControl w:val="0"/>
        <w:autoSpaceDE w:val="0"/>
        <w:autoSpaceDN w:val="0"/>
        <w:adjustRightInd w:val="0"/>
        <w:ind w:firstLine="426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F1182B" w:rsidRDefault="00F1182B" w:rsidP="00F1182B">
      <w:pPr>
        <w:widowControl w:val="0"/>
        <w:autoSpaceDE w:val="0"/>
        <w:autoSpaceDN w:val="0"/>
        <w:adjustRightInd w:val="0"/>
        <w:ind w:firstLine="426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Анхимовское</w:t>
      </w:r>
    </w:p>
    <w:p w:rsidR="00F1182B" w:rsidRDefault="00F1182B" w:rsidP="00F1182B">
      <w:pPr>
        <w:widowControl w:val="0"/>
        <w:autoSpaceDE w:val="0"/>
        <w:autoSpaceDN w:val="0"/>
        <w:adjustRightInd w:val="0"/>
        <w:ind w:firstLine="426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__.__.2020 № __</w:t>
      </w:r>
    </w:p>
    <w:p w:rsidR="00F1182B" w:rsidRDefault="00F1182B" w:rsidP="00F1182B">
      <w:pPr>
        <w:widowControl w:val="0"/>
        <w:autoSpaceDE w:val="0"/>
        <w:autoSpaceDN w:val="0"/>
        <w:adjustRightInd w:val="0"/>
        <w:ind w:firstLine="426"/>
        <w:jc w:val="right"/>
        <w:outlineLvl w:val="0"/>
        <w:rPr>
          <w:bCs/>
          <w:sz w:val="28"/>
          <w:szCs w:val="28"/>
        </w:rPr>
      </w:pPr>
    </w:p>
    <w:p w:rsidR="00F1182B" w:rsidRDefault="00F1182B" w:rsidP="00F1182B">
      <w:pPr>
        <w:widowControl w:val="0"/>
        <w:autoSpaceDE w:val="0"/>
        <w:autoSpaceDN w:val="0"/>
        <w:adjustRightInd w:val="0"/>
        <w:ind w:firstLine="426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«УТВЕРЖДЕН </w:t>
      </w:r>
    </w:p>
    <w:p w:rsidR="00F1182B" w:rsidRDefault="00F1182B" w:rsidP="00F1182B">
      <w:pPr>
        <w:widowControl w:val="0"/>
        <w:autoSpaceDE w:val="0"/>
        <w:autoSpaceDN w:val="0"/>
        <w:adjustRightInd w:val="0"/>
        <w:ind w:firstLine="426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F1182B" w:rsidRDefault="00F1182B" w:rsidP="00F1182B">
      <w:pPr>
        <w:widowControl w:val="0"/>
        <w:autoSpaceDE w:val="0"/>
        <w:autoSpaceDN w:val="0"/>
        <w:adjustRightInd w:val="0"/>
        <w:ind w:firstLine="426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Анхимовское</w:t>
      </w:r>
    </w:p>
    <w:p w:rsidR="00F1182B" w:rsidRDefault="00F1182B" w:rsidP="00F1182B">
      <w:pPr>
        <w:widowControl w:val="0"/>
        <w:autoSpaceDE w:val="0"/>
        <w:autoSpaceDN w:val="0"/>
        <w:adjustRightInd w:val="0"/>
        <w:ind w:firstLine="426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14.05.2020 № 56</w:t>
      </w:r>
    </w:p>
    <w:p w:rsidR="00F1182B" w:rsidRDefault="00F1182B" w:rsidP="00F1182B">
      <w:pPr>
        <w:widowControl w:val="0"/>
        <w:autoSpaceDE w:val="0"/>
        <w:autoSpaceDN w:val="0"/>
        <w:adjustRightInd w:val="0"/>
        <w:ind w:firstLine="426"/>
        <w:jc w:val="right"/>
        <w:outlineLvl w:val="0"/>
        <w:rPr>
          <w:bCs/>
          <w:sz w:val="28"/>
          <w:szCs w:val="28"/>
        </w:rPr>
      </w:pPr>
    </w:p>
    <w:p w:rsidR="00F1182B" w:rsidRPr="00F31CF9" w:rsidRDefault="00F1182B" w:rsidP="00F1182B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F31CF9">
        <w:rPr>
          <w:sz w:val="28"/>
          <w:szCs w:val="28"/>
        </w:rPr>
        <w:t>дминистративный регламент предоставления муниципальной услуги по заключению соглашения об установлении сервитута в отношении земельных участков, находящихся</w:t>
      </w:r>
      <w:r>
        <w:rPr>
          <w:sz w:val="28"/>
          <w:szCs w:val="28"/>
        </w:rPr>
        <w:t xml:space="preserve"> в муниципальной собственности</w:t>
      </w:r>
    </w:p>
    <w:p w:rsidR="00F1182B" w:rsidRPr="00F31CF9" w:rsidRDefault="00F1182B" w:rsidP="00F118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182B" w:rsidRPr="00F31CF9" w:rsidRDefault="00F1182B" w:rsidP="00F1182B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31CF9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1.1. Административный регламент предоставления муниципальной услуги по заключению соглашения об установлении сервитута в отношении земельных участков, находящихся</w:t>
      </w:r>
      <w:r>
        <w:rPr>
          <w:sz w:val="28"/>
          <w:szCs w:val="28"/>
        </w:rPr>
        <w:t xml:space="preserve"> в муниципальной собственности </w:t>
      </w:r>
      <w:r w:rsidRPr="00F31CF9">
        <w:rPr>
          <w:sz w:val="28"/>
          <w:szCs w:val="28"/>
        </w:rPr>
        <w:t>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1.2. Заявителями при предоставлении муниципальной услуги являются физические лица,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bookmarkStart w:id="0" w:name="sub_39281"/>
      <w:r w:rsidRPr="00F31CF9">
        <w:rPr>
          <w:sz w:val="28"/>
          <w:szCs w:val="28"/>
        </w:rPr>
        <w:t xml:space="preserve">1.3. </w:t>
      </w:r>
      <w:bookmarkStart w:id="1" w:name="sub_39231"/>
      <w:bookmarkStart w:id="2" w:name="sub_392814"/>
      <w:bookmarkEnd w:id="0"/>
      <w:r w:rsidRPr="00F31CF9">
        <w:rPr>
          <w:sz w:val="28"/>
          <w:szCs w:val="28"/>
        </w:rPr>
        <w:t>Действие административного регламента распространяется на земельные участки, находящиеся</w:t>
      </w:r>
      <w:r w:rsidR="0071450C">
        <w:rPr>
          <w:sz w:val="28"/>
          <w:szCs w:val="28"/>
        </w:rPr>
        <w:t xml:space="preserve"> в муниципальной собственности, </w:t>
      </w:r>
      <w:r w:rsidRPr="00F31CF9">
        <w:rPr>
          <w:sz w:val="28"/>
          <w:szCs w:val="28"/>
        </w:rPr>
        <w:t xml:space="preserve">расположенные на территории </w:t>
      </w:r>
      <w:r w:rsidR="0071450C" w:rsidRPr="0071450C">
        <w:rPr>
          <w:sz w:val="28"/>
          <w:szCs w:val="28"/>
        </w:rPr>
        <w:t>сельского поселения Анхимовское</w:t>
      </w:r>
      <w:r w:rsidRPr="00F31CF9">
        <w:rPr>
          <w:sz w:val="28"/>
          <w:szCs w:val="28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Соглашение об установлении сервитута в отношении земельного участка, находящегося в муниципальной собственности</w:t>
      </w:r>
      <w:r w:rsidR="0005486E">
        <w:rPr>
          <w:sz w:val="28"/>
          <w:szCs w:val="28"/>
        </w:rPr>
        <w:t>,</w:t>
      </w:r>
      <w:r w:rsidRPr="00F31CF9">
        <w:rPr>
          <w:sz w:val="28"/>
          <w:szCs w:val="28"/>
        </w:rPr>
        <w:t xml:space="preserve"> заключается в случаях, установленных </w:t>
      </w:r>
      <w:hyperlink r:id="rId7" w:history="1">
        <w:r w:rsidRPr="00F31CF9">
          <w:rPr>
            <w:sz w:val="28"/>
            <w:szCs w:val="28"/>
          </w:rPr>
          <w:t>гражданским законодательством</w:t>
        </w:r>
      </w:hyperlink>
      <w:r w:rsidRPr="00F31CF9">
        <w:rPr>
          <w:sz w:val="28"/>
          <w:szCs w:val="28"/>
        </w:rPr>
        <w:t>, Земельным кодексом Российской Федерации, другими федеральными законами, и, в частности, в следующих случаях: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bookmarkStart w:id="3" w:name="sub_392311"/>
      <w:bookmarkEnd w:id="1"/>
      <w:r w:rsidRPr="00F31CF9">
        <w:rPr>
          <w:sz w:val="28"/>
          <w:szCs w:val="28"/>
        </w:rPr>
        <w:t>1)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bookmarkStart w:id="4" w:name="sub_392312"/>
      <w:bookmarkEnd w:id="3"/>
      <w:r w:rsidRPr="00F31CF9">
        <w:rPr>
          <w:sz w:val="28"/>
          <w:szCs w:val="28"/>
        </w:rPr>
        <w:t>2) проведение изыскательских работ;</w:t>
      </w:r>
    </w:p>
    <w:bookmarkEnd w:id="4"/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3) ведение работ, связанных с пользованием недрами.</w:t>
      </w:r>
    </w:p>
    <w:bookmarkEnd w:id="2"/>
    <w:p w:rsidR="00F1182B" w:rsidRPr="00F31CF9" w:rsidRDefault="00F1182B" w:rsidP="00F118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1.4. Место нахождения </w:t>
      </w:r>
      <w:r w:rsidR="0005486E" w:rsidRPr="0005486E">
        <w:rPr>
          <w:sz w:val="28"/>
          <w:szCs w:val="28"/>
        </w:rPr>
        <w:t>администрации сельского поселения Анхимовское</w:t>
      </w:r>
      <w:r w:rsidRPr="00F31CF9">
        <w:rPr>
          <w:iCs/>
          <w:sz w:val="28"/>
          <w:szCs w:val="28"/>
        </w:rPr>
        <w:t xml:space="preserve"> (далее – Уполномоченный орган)</w:t>
      </w:r>
      <w:r w:rsidRPr="00F31CF9">
        <w:rPr>
          <w:sz w:val="28"/>
          <w:szCs w:val="28"/>
        </w:rPr>
        <w:t>:</w:t>
      </w:r>
    </w:p>
    <w:p w:rsidR="00F1182B" w:rsidRPr="00F31CF9" w:rsidRDefault="00F1182B" w:rsidP="00F1182B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Почтовый адрес Уполномоченного органа:</w:t>
      </w:r>
      <w:r w:rsidR="0005486E">
        <w:rPr>
          <w:sz w:val="28"/>
          <w:szCs w:val="28"/>
        </w:rPr>
        <w:t xml:space="preserve"> 162930, Вологодская область, </w:t>
      </w:r>
      <w:proofErr w:type="spellStart"/>
      <w:r w:rsidR="0005486E">
        <w:rPr>
          <w:sz w:val="28"/>
          <w:szCs w:val="28"/>
        </w:rPr>
        <w:t>Вытегорский</w:t>
      </w:r>
      <w:proofErr w:type="spellEnd"/>
      <w:r w:rsidR="0005486E">
        <w:rPr>
          <w:sz w:val="28"/>
          <w:szCs w:val="28"/>
        </w:rPr>
        <w:t xml:space="preserve"> район, </w:t>
      </w:r>
      <w:proofErr w:type="spellStart"/>
      <w:r w:rsidR="0005486E">
        <w:rPr>
          <w:sz w:val="28"/>
          <w:szCs w:val="28"/>
        </w:rPr>
        <w:t>п</w:t>
      </w:r>
      <w:proofErr w:type="gramStart"/>
      <w:r w:rsidR="0005486E">
        <w:rPr>
          <w:sz w:val="28"/>
          <w:szCs w:val="28"/>
        </w:rPr>
        <w:t>.Б</w:t>
      </w:r>
      <w:proofErr w:type="gramEnd"/>
      <w:r w:rsidR="0005486E">
        <w:rPr>
          <w:sz w:val="28"/>
          <w:szCs w:val="28"/>
        </w:rPr>
        <w:t>елоусово</w:t>
      </w:r>
      <w:proofErr w:type="spellEnd"/>
      <w:r w:rsidR="0005486E">
        <w:rPr>
          <w:sz w:val="28"/>
          <w:szCs w:val="28"/>
        </w:rPr>
        <w:t>, ул.Гагарина, д.13.</w:t>
      </w:r>
    </w:p>
    <w:p w:rsidR="00F1182B" w:rsidRPr="00F31CF9" w:rsidRDefault="00F1182B" w:rsidP="00F1182B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05486E" w:rsidRPr="00F31CF9" w:rsidTr="00C86D8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86E" w:rsidRPr="00F31CF9" w:rsidRDefault="0005486E" w:rsidP="00C86D85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86E" w:rsidRDefault="0005486E" w:rsidP="0005486E">
            <w:pPr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 xml:space="preserve">с 08.00 до 16.00 </w:t>
            </w:r>
          </w:p>
          <w:p w:rsidR="0005486E" w:rsidRPr="00F31CF9" w:rsidRDefault="0005486E" w:rsidP="0005486E">
            <w:pPr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перерыв на обед с 12.00 до 13.00</w:t>
            </w:r>
          </w:p>
        </w:tc>
      </w:tr>
      <w:tr w:rsidR="0005486E" w:rsidRPr="00F31CF9" w:rsidTr="00C86D8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86E" w:rsidRPr="00F31CF9" w:rsidRDefault="0005486E" w:rsidP="00C86D85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86E" w:rsidRPr="00F31CF9" w:rsidRDefault="0005486E" w:rsidP="0005486E">
            <w:pPr>
              <w:widowControl w:val="0"/>
              <w:ind w:left="4140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05486E" w:rsidRPr="00F31CF9" w:rsidTr="00C86D8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86E" w:rsidRPr="00F31CF9" w:rsidRDefault="0005486E" w:rsidP="00C86D85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86E" w:rsidRPr="00F31CF9" w:rsidRDefault="0005486E" w:rsidP="0005486E">
            <w:pPr>
              <w:widowControl w:val="0"/>
              <w:ind w:left="4140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05486E" w:rsidRPr="00F31CF9" w:rsidTr="00C86D8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86E" w:rsidRPr="00F31CF9" w:rsidRDefault="0005486E" w:rsidP="00C86D85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86E" w:rsidRPr="00F31CF9" w:rsidRDefault="0005486E" w:rsidP="0005486E">
            <w:pPr>
              <w:widowControl w:val="0"/>
              <w:ind w:left="4140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05486E" w:rsidRPr="00F31CF9" w:rsidTr="00C86D8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86E" w:rsidRPr="00F31CF9" w:rsidRDefault="0005486E" w:rsidP="00C86D85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86E" w:rsidRPr="00F31CF9" w:rsidRDefault="0005486E" w:rsidP="0005486E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05486E" w:rsidRPr="00F31CF9" w:rsidTr="00C86D8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86E" w:rsidRPr="00F31CF9" w:rsidRDefault="0005486E" w:rsidP="00C86D85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86E" w:rsidRPr="00F31CF9" w:rsidRDefault="0005486E" w:rsidP="0005486E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Выходной день</w:t>
            </w:r>
          </w:p>
        </w:tc>
      </w:tr>
      <w:tr w:rsidR="0005486E" w:rsidRPr="00F31CF9" w:rsidTr="00C86D8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86E" w:rsidRPr="00F31CF9" w:rsidRDefault="0005486E" w:rsidP="00C86D85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86E" w:rsidRPr="00F31CF9" w:rsidRDefault="0005486E" w:rsidP="0005486E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F1182B" w:rsidRPr="00F31CF9" w:rsidTr="0005486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82B" w:rsidRPr="00F31CF9" w:rsidRDefault="00F1182B" w:rsidP="00C86D85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82B" w:rsidRDefault="0005486E" w:rsidP="0005486E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С 08.00 до 15.00</w:t>
            </w:r>
          </w:p>
          <w:p w:rsidR="0005486E" w:rsidRPr="00F31CF9" w:rsidRDefault="00FA33B0" w:rsidP="0005486E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перерыв</w:t>
            </w:r>
            <w:r w:rsidR="0005486E">
              <w:rPr>
                <w:rFonts w:eastAsia="Calibri" w:cs="Calibri"/>
                <w:sz w:val="28"/>
                <w:szCs w:val="28"/>
              </w:rPr>
              <w:t xml:space="preserve"> на обед</w:t>
            </w:r>
            <w:r>
              <w:rPr>
                <w:rFonts w:eastAsia="Calibri" w:cs="Calibri"/>
                <w:sz w:val="28"/>
                <w:szCs w:val="28"/>
              </w:rPr>
              <w:t xml:space="preserve"> с 12.00 до 13.00</w:t>
            </w:r>
          </w:p>
        </w:tc>
      </w:tr>
    </w:tbl>
    <w:p w:rsidR="00F1182B" w:rsidRPr="00F31CF9" w:rsidRDefault="00F1182B" w:rsidP="00F1182B">
      <w:pPr>
        <w:ind w:firstLine="720"/>
        <w:rPr>
          <w:sz w:val="28"/>
          <w:szCs w:val="28"/>
        </w:rPr>
      </w:pPr>
      <w:r w:rsidRPr="00F31CF9">
        <w:rPr>
          <w:sz w:val="28"/>
          <w:szCs w:val="28"/>
        </w:rPr>
        <w:t xml:space="preserve">График приема документов: </w:t>
      </w:r>
      <w:r w:rsidR="00C86D85" w:rsidRPr="00DC5F98">
        <w:rPr>
          <w:iCs/>
          <w:sz w:val="28"/>
          <w:szCs w:val="28"/>
        </w:rPr>
        <w:t xml:space="preserve">с </w:t>
      </w:r>
      <w:r w:rsidR="00C86D85">
        <w:rPr>
          <w:iCs/>
          <w:sz w:val="28"/>
          <w:szCs w:val="28"/>
        </w:rPr>
        <w:t>8.</w:t>
      </w:r>
      <w:r w:rsidR="00C86D85" w:rsidRPr="00DC5F98">
        <w:rPr>
          <w:iCs/>
          <w:sz w:val="28"/>
          <w:szCs w:val="28"/>
        </w:rPr>
        <w:t>00 часов до 12</w:t>
      </w:r>
      <w:r w:rsidR="00C86D85">
        <w:rPr>
          <w:iCs/>
          <w:sz w:val="28"/>
          <w:szCs w:val="28"/>
        </w:rPr>
        <w:t>.</w:t>
      </w:r>
      <w:r w:rsidR="00C86D85" w:rsidRPr="00DC5F98">
        <w:rPr>
          <w:iCs/>
          <w:sz w:val="28"/>
          <w:szCs w:val="28"/>
        </w:rPr>
        <w:t>00 часов и с 13</w:t>
      </w:r>
      <w:r w:rsidR="00C86D85">
        <w:rPr>
          <w:iCs/>
          <w:sz w:val="28"/>
          <w:szCs w:val="28"/>
        </w:rPr>
        <w:t>.</w:t>
      </w:r>
      <w:r w:rsidR="00C86D85" w:rsidRPr="00DC5F98">
        <w:rPr>
          <w:iCs/>
          <w:sz w:val="28"/>
          <w:szCs w:val="28"/>
        </w:rPr>
        <w:t>00 часов до 16</w:t>
      </w:r>
      <w:r w:rsidR="00C86D85">
        <w:rPr>
          <w:iCs/>
          <w:sz w:val="28"/>
          <w:szCs w:val="28"/>
        </w:rPr>
        <w:t>.</w:t>
      </w:r>
      <w:r w:rsidR="00C86D85" w:rsidRPr="00DC5F98">
        <w:rPr>
          <w:iCs/>
          <w:sz w:val="28"/>
          <w:szCs w:val="28"/>
        </w:rPr>
        <w:t xml:space="preserve">00 часов, в предпраздничные дни </w:t>
      </w:r>
      <w:r w:rsidR="00C86D85" w:rsidRPr="00DC5F98">
        <w:rPr>
          <w:sz w:val="28"/>
          <w:szCs w:val="28"/>
        </w:rPr>
        <w:t>с 0</w:t>
      </w:r>
      <w:r w:rsidR="00C86D85">
        <w:rPr>
          <w:sz w:val="28"/>
          <w:szCs w:val="28"/>
        </w:rPr>
        <w:t>8.</w:t>
      </w:r>
      <w:r w:rsidR="00C86D85" w:rsidRPr="00DC5F98">
        <w:rPr>
          <w:sz w:val="28"/>
          <w:szCs w:val="28"/>
        </w:rPr>
        <w:t>00 часов до 15</w:t>
      </w:r>
      <w:r w:rsidR="00C86D85">
        <w:rPr>
          <w:sz w:val="28"/>
          <w:szCs w:val="28"/>
        </w:rPr>
        <w:t>.</w:t>
      </w:r>
      <w:r w:rsidR="00C86D85" w:rsidRPr="00DC5F98">
        <w:rPr>
          <w:sz w:val="28"/>
          <w:szCs w:val="28"/>
        </w:rPr>
        <w:t>00 часов без перерыва на обед</w:t>
      </w:r>
      <w:r w:rsidR="00C86D85">
        <w:rPr>
          <w:sz w:val="28"/>
          <w:szCs w:val="28"/>
        </w:rPr>
        <w:t>.</w:t>
      </w:r>
    </w:p>
    <w:p w:rsidR="00F1182B" w:rsidRPr="00F31CF9" w:rsidRDefault="00F1182B" w:rsidP="00F1182B">
      <w:pPr>
        <w:ind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График личного приема руководителя Уполномоченного органа: </w:t>
      </w:r>
      <w:r w:rsidR="00C86D85" w:rsidRPr="00DC5F98">
        <w:rPr>
          <w:iCs/>
          <w:sz w:val="28"/>
          <w:szCs w:val="28"/>
        </w:rPr>
        <w:t xml:space="preserve">с </w:t>
      </w:r>
      <w:r w:rsidR="00C86D85">
        <w:rPr>
          <w:iCs/>
          <w:sz w:val="28"/>
          <w:szCs w:val="28"/>
        </w:rPr>
        <w:t>8.</w:t>
      </w:r>
      <w:r w:rsidR="00C86D85" w:rsidRPr="00DC5F98">
        <w:rPr>
          <w:iCs/>
          <w:sz w:val="28"/>
          <w:szCs w:val="28"/>
        </w:rPr>
        <w:t>00 часов до 12</w:t>
      </w:r>
      <w:r w:rsidR="00C86D85">
        <w:rPr>
          <w:iCs/>
          <w:sz w:val="28"/>
          <w:szCs w:val="28"/>
        </w:rPr>
        <w:t>.</w:t>
      </w:r>
      <w:r w:rsidR="00C86D85" w:rsidRPr="00DC5F98">
        <w:rPr>
          <w:iCs/>
          <w:sz w:val="28"/>
          <w:szCs w:val="28"/>
        </w:rPr>
        <w:t>00 часов и с 13</w:t>
      </w:r>
      <w:r w:rsidR="00C86D85">
        <w:rPr>
          <w:iCs/>
          <w:sz w:val="28"/>
          <w:szCs w:val="28"/>
        </w:rPr>
        <w:t>.</w:t>
      </w:r>
      <w:r w:rsidR="00C86D85" w:rsidRPr="00DC5F98">
        <w:rPr>
          <w:iCs/>
          <w:sz w:val="28"/>
          <w:szCs w:val="28"/>
        </w:rPr>
        <w:t>00 часов до 1</w:t>
      </w:r>
      <w:r w:rsidR="00C86D85">
        <w:rPr>
          <w:iCs/>
          <w:sz w:val="28"/>
          <w:szCs w:val="28"/>
        </w:rPr>
        <w:t>6.</w:t>
      </w:r>
      <w:r w:rsidR="00C86D85" w:rsidRPr="00DC5F98">
        <w:rPr>
          <w:iCs/>
          <w:sz w:val="28"/>
          <w:szCs w:val="28"/>
        </w:rPr>
        <w:t>00 часов</w:t>
      </w:r>
      <w:r w:rsidRPr="00F31CF9">
        <w:rPr>
          <w:sz w:val="28"/>
          <w:szCs w:val="28"/>
        </w:rPr>
        <w:t>.</w:t>
      </w:r>
    </w:p>
    <w:p w:rsidR="00F1182B" w:rsidRPr="00F31CF9" w:rsidRDefault="00F1182B" w:rsidP="00F1182B">
      <w:pPr>
        <w:ind w:firstLine="720"/>
        <w:jc w:val="both"/>
        <w:rPr>
          <w:sz w:val="28"/>
          <w:szCs w:val="28"/>
        </w:rPr>
      </w:pPr>
      <w:r w:rsidRPr="00F31CF9">
        <w:rPr>
          <w:bCs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  <w:r w:rsidR="00C86D85">
        <w:rPr>
          <w:bCs/>
          <w:sz w:val="28"/>
          <w:szCs w:val="28"/>
        </w:rPr>
        <w:t xml:space="preserve"> </w:t>
      </w:r>
      <w:r w:rsidR="00C86D85" w:rsidRPr="00315FA2">
        <w:rPr>
          <w:bCs/>
          <w:sz w:val="28"/>
          <w:szCs w:val="28"/>
        </w:rPr>
        <w:t>8(81746)4-6</w:t>
      </w:r>
      <w:r w:rsidR="00C86D85">
        <w:rPr>
          <w:bCs/>
          <w:sz w:val="28"/>
          <w:szCs w:val="28"/>
        </w:rPr>
        <w:t>5</w:t>
      </w:r>
      <w:r w:rsidR="00C86D85" w:rsidRPr="00315FA2">
        <w:rPr>
          <w:bCs/>
          <w:sz w:val="28"/>
          <w:szCs w:val="28"/>
        </w:rPr>
        <w:t>-</w:t>
      </w:r>
      <w:r w:rsidR="00C86D85">
        <w:rPr>
          <w:bCs/>
          <w:sz w:val="28"/>
          <w:szCs w:val="28"/>
        </w:rPr>
        <w:t>23, 8(81746)4-65-88</w:t>
      </w:r>
      <w:r w:rsidRPr="00F31CF9">
        <w:rPr>
          <w:bCs/>
          <w:sz w:val="28"/>
          <w:szCs w:val="28"/>
        </w:rPr>
        <w:t>.</w:t>
      </w:r>
    </w:p>
    <w:p w:rsidR="00F1182B" w:rsidRPr="00C86D85" w:rsidRDefault="00F1182B" w:rsidP="00F118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Адрес официального сайта </w:t>
      </w:r>
      <w:r w:rsidRPr="00F31CF9">
        <w:rPr>
          <w:iCs/>
          <w:sz w:val="28"/>
          <w:szCs w:val="28"/>
        </w:rPr>
        <w:t>Уполномоченного органа</w:t>
      </w:r>
      <w:r w:rsidRPr="00F31CF9"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proofErr w:type="spellStart"/>
      <w:r w:rsidR="00C86D85">
        <w:rPr>
          <w:sz w:val="28"/>
          <w:szCs w:val="28"/>
          <w:lang w:val="en-US"/>
        </w:rPr>
        <w:t>anhimovo</w:t>
      </w:r>
      <w:proofErr w:type="spellEnd"/>
      <w:r w:rsidR="00C86D85" w:rsidRPr="00315FA2">
        <w:rPr>
          <w:sz w:val="28"/>
          <w:szCs w:val="28"/>
        </w:rPr>
        <w:t>.</w:t>
      </w:r>
      <w:proofErr w:type="spellStart"/>
      <w:r w:rsidR="00C86D85" w:rsidRPr="00315FA2">
        <w:rPr>
          <w:sz w:val="28"/>
          <w:szCs w:val="28"/>
          <w:lang w:val="en-US"/>
        </w:rPr>
        <w:t>ru</w:t>
      </w:r>
      <w:proofErr w:type="spellEnd"/>
      <w:r w:rsidR="00C86D85">
        <w:rPr>
          <w:sz w:val="28"/>
          <w:szCs w:val="28"/>
        </w:rPr>
        <w:t>.</w:t>
      </w:r>
    </w:p>
    <w:p w:rsidR="00F1182B" w:rsidRPr="00F31CF9" w:rsidRDefault="00F1182B" w:rsidP="00F1182B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F31CF9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F31CF9">
          <w:rPr>
            <w:rStyle w:val="a4"/>
            <w:sz w:val="28"/>
            <w:szCs w:val="28"/>
          </w:rPr>
          <w:t>www.gosuslugi.</w:t>
        </w:r>
        <w:r w:rsidRPr="00F31CF9">
          <w:rPr>
            <w:rStyle w:val="a4"/>
            <w:sz w:val="28"/>
            <w:szCs w:val="28"/>
            <w:lang w:val="en-US"/>
          </w:rPr>
          <w:t>ru</w:t>
        </w:r>
      </w:hyperlink>
      <w:r w:rsidRPr="00F31CF9">
        <w:rPr>
          <w:sz w:val="28"/>
          <w:szCs w:val="28"/>
        </w:rPr>
        <w:t>.</w:t>
      </w:r>
    </w:p>
    <w:p w:rsidR="00F1182B" w:rsidRPr="00F31CF9" w:rsidRDefault="00F1182B" w:rsidP="00F1182B">
      <w:pPr>
        <w:ind w:right="-143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F31CF9">
          <w:rPr>
            <w:rStyle w:val="a4"/>
            <w:sz w:val="28"/>
            <w:szCs w:val="28"/>
            <w:lang w:val="en-US"/>
          </w:rPr>
          <w:t>https</w:t>
        </w:r>
        <w:r w:rsidRPr="00F31CF9">
          <w:rPr>
            <w:rStyle w:val="a4"/>
            <w:sz w:val="28"/>
            <w:szCs w:val="28"/>
          </w:rPr>
          <w:t>://gosuslugi35.ru.</w:t>
        </w:r>
      </w:hyperlink>
    </w:p>
    <w:p w:rsidR="00F1182B" w:rsidRPr="00F31CF9" w:rsidRDefault="00F1182B" w:rsidP="00F118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1.5. Способы получения информации о правилах предоставления муниципальной услуги: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лично;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посредством телефонной связи;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посредством электронной почты,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посредством почтовой связи;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на информационных стендах в помещениях </w:t>
      </w:r>
      <w:r w:rsidRPr="00F31CF9">
        <w:rPr>
          <w:i/>
          <w:sz w:val="28"/>
          <w:szCs w:val="28"/>
        </w:rPr>
        <w:t>Уполномоченного органа</w:t>
      </w:r>
      <w:r w:rsidRPr="00F31CF9">
        <w:rPr>
          <w:sz w:val="28"/>
          <w:szCs w:val="28"/>
        </w:rPr>
        <w:t>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информационно-телекоммуникационной сети «Интернет»: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на официальном сайте </w:t>
      </w:r>
      <w:r w:rsidRPr="00F31CF9">
        <w:rPr>
          <w:i/>
          <w:sz w:val="28"/>
          <w:szCs w:val="28"/>
        </w:rPr>
        <w:t>Уполномоченного органа</w:t>
      </w:r>
      <w:r w:rsidRPr="00F31CF9">
        <w:rPr>
          <w:sz w:val="28"/>
          <w:szCs w:val="28"/>
        </w:rPr>
        <w:t>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на Региональном портале.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1.6. Порядок информирования о предоставлении муниципальной услуги.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1.6.1. Информирование о предоставлении муниципальной услуги осуществляется по следующим вопросам:</w:t>
      </w:r>
    </w:p>
    <w:p w:rsidR="00F1182B" w:rsidRPr="00F31CF9" w:rsidRDefault="00F1182B" w:rsidP="00F1182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место нахождения Уполномоченного органа, ег</w:t>
      </w:r>
      <w:r w:rsidR="00C86D85">
        <w:rPr>
          <w:sz w:val="28"/>
          <w:szCs w:val="28"/>
        </w:rPr>
        <w:t>о структурных подразделений</w:t>
      </w:r>
      <w:r w:rsidRPr="00F31CF9">
        <w:rPr>
          <w:sz w:val="28"/>
          <w:szCs w:val="28"/>
        </w:rPr>
        <w:t>;</w:t>
      </w:r>
    </w:p>
    <w:p w:rsidR="00F1182B" w:rsidRPr="00F31CF9" w:rsidRDefault="00F1182B" w:rsidP="00F1182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F1182B" w:rsidRPr="00F31CF9" w:rsidRDefault="00F1182B" w:rsidP="00F1182B">
      <w:pPr>
        <w:ind w:right="-5" w:firstLine="720"/>
        <w:jc w:val="both"/>
        <w:rPr>
          <w:i/>
          <w:sz w:val="28"/>
          <w:szCs w:val="28"/>
          <w:u w:val="single"/>
        </w:rPr>
      </w:pPr>
      <w:r w:rsidRPr="00F31CF9">
        <w:rPr>
          <w:sz w:val="28"/>
          <w:szCs w:val="28"/>
        </w:rPr>
        <w:lastRenderedPageBreak/>
        <w:t>график ра</w:t>
      </w:r>
      <w:r w:rsidR="00C86D85">
        <w:rPr>
          <w:sz w:val="28"/>
          <w:szCs w:val="28"/>
        </w:rPr>
        <w:t>боты Уполномоченного органа</w:t>
      </w:r>
      <w:r w:rsidRPr="00F31CF9">
        <w:rPr>
          <w:sz w:val="28"/>
          <w:szCs w:val="28"/>
        </w:rPr>
        <w:t>;</w:t>
      </w:r>
    </w:p>
    <w:p w:rsidR="00F1182B" w:rsidRPr="00F31CF9" w:rsidRDefault="00F1182B" w:rsidP="00F1182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адрес сайта в сети «Интер</w:t>
      </w:r>
      <w:r w:rsidR="00C86D85">
        <w:rPr>
          <w:sz w:val="28"/>
          <w:szCs w:val="28"/>
        </w:rPr>
        <w:t>нет» Уполномоченного органа</w:t>
      </w:r>
      <w:r w:rsidRPr="00F31CF9">
        <w:rPr>
          <w:sz w:val="28"/>
          <w:szCs w:val="28"/>
        </w:rPr>
        <w:t>;</w:t>
      </w:r>
    </w:p>
    <w:p w:rsidR="00F1182B" w:rsidRPr="00F31CF9" w:rsidRDefault="00F1182B" w:rsidP="00F1182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адрес электронной п</w:t>
      </w:r>
      <w:r w:rsidR="00C86D85">
        <w:rPr>
          <w:sz w:val="28"/>
          <w:szCs w:val="28"/>
        </w:rPr>
        <w:t>очты Уполномоченного органа</w:t>
      </w:r>
      <w:r w:rsidRPr="00F31CF9">
        <w:rPr>
          <w:sz w:val="28"/>
          <w:szCs w:val="28"/>
        </w:rPr>
        <w:t>;</w:t>
      </w:r>
    </w:p>
    <w:p w:rsidR="00F1182B" w:rsidRPr="00F31CF9" w:rsidRDefault="00F1182B" w:rsidP="00F1182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F1182B" w:rsidRPr="00F31CF9" w:rsidRDefault="00F1182B" w:rsidP="00F1182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ход предоставления муниципальной услуги;</w:t>
      </w:r>
    </w:p>
    <w:p w:rsidR="00F1182B" w:rsidRPr="00F31CF9" w:rsidRDefault="00F1182B" w:rsidP="00F1182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F1182B" w:rsidRPr="00F31CF9" w:rsidRDefault="00F1182B" w:rsidP="00F1182B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срок предоставления муниципальной услуги;</w:t>
      </w:r>
    </w:p>
    <w:p w:rsidR="00F1182B" w:rsidRPr="00F31CF9" w:rsidRDefault="00F1182B" w:rsidP="00F1182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порядок и формы </w:t>
      </w:r>
      <w:proofErr w:type="gramStart"/>
      <w:r w:rsidRPr="00F31CF9">
        <w:rPr>
          <w:sz w:val="28"/>
          <w:szCs w:val="28"/>
        </w:rPr>
        <w:t>контроля за</w:t>
      </w:r>
      <w:proofErr w:type="gramEnd"/>
      <w:r w:rsidRPr="00F31CF9">
        <w:rPr>
          <w:sz w:val="28"/>
          <w:szCs w:val="28"/>
        </w:rPr>
        <w:t xml:space="preserve"> предоставлением муниципальной услуги;</w:t>
      </w:r>
    </w:p>
    <w:p w:rsidR="00F1182B" w:rsidRPr="00F31CF9" w:rsidRDefault="00F1182B" w:rsidP="00F1182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основания для отказа в предоставлении муниципальной услуги;</w:t>
      </w:r>
    </w:p>
    <w:p w:rsidR="00F1182B" w:rsidRPr="00F31CF9" w:rsidRDefault="00F1182B" w:rsidP="00F1182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F1182B" w:rsidRPr="00F31CF9" w:rsidRDefault="00F1182B" w:rsidP="00F1182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1182B" w:rsidRPr="00F31CF9" w:rsidRDefault="00F1182B" w:rsidP="00F1182B">
      <w:pPr>
        <w:widowControl w:val="0"/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1.6.2.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1182B" w:rsidRPr="00F31CF9" w:rsidRDefault="00F1182B" w:rsidP="00F1182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F1182B" w:rsidRPr="00F31CF9" w:rsidRDefault="00F1182B" w:rsidP="00F1182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1.6.3.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1182B" w:rsidRPr="00F31CF9" w:rsidRDefault="00F1182B" w:rsidP="00F1182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</w:t>
      </w:r>
      <w:proofErr w:type="gramStart"/>
      <w:r w:rsidRPr="00F31CF9">
        <w:rPr>
          <w:sz w:val="28"/>
          <w:szCs w:val="28"/>
        </w:rPr>
        <w:t>числе</w:t>
      </w:r>
      <w:proofErr w:type="gramEnd"/>
      <w:r w:rsidRPr="00F31CF9">
        <w:rPr>
          <w:sz w:val="28"/>
          <w:szCs w:val="28"/>
        </w:rPr>
        <w:t xml:space="preserve"> с привлечением других сотрудников.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В </w:t>
      </w:r>
      <w:proofErr w:type="gramStart"/>
      <w:r w:rsidRPr="00F31CF9">
        <w:rPr>
          <w:sz w:val="28"/>
          <w:szCs w:val="28"/>
        </w:rPr>
        <w:t>случае</w:t>
      </w:r>
      <w:proofErr w:type="gramEnd"/>
      <w:r w:rsidRPr="00F31CF9">
        <w:rPr>
          <w:sz w:val="28"/>
          <w:szCs w:val="28"/>
        </w:rPr>
        <w:t xml:space="preserve">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В </w:t>
      </w:r>
      <w:proofErr w:type="gramStart"/>
      <w:r w:rsidRPr="00F31CF9">
        <w:rPr>
          <w:sz w:val="28"/>
          <w:szCs w:val="28"/>
        </w:rPr>
        <w:t>случае</w:t>
      </w:r>
      <w:proofErr w:type="gramEnd"/>
      <w:r w:rsidRPr="00F31CF9">
        <w:rPr>
          <w:sz w:val="28"/>
          <w:szCs w:val="28"/>
        </w:rPr>
        <w:t xml:space="preserve"> если предоставление информации, необходимой заявителю, не представляется возможным посредством телефона, сотрудник </w:t>
      </w:r>
      <w:r w:rsidRPr="00F31CF9">
        <w:rPr>
          <w:i/>
          <w:sz w:val="28"/>
          <w:szCs w:val="28"/>
        </w:rPr>
        <w:t>Уполномоченного органа</w:t>
      </w:r>
      <w:r w:rsidRPr="00F31CF9">
        <w:rPr>
          <w:sz w:val="28"/>
          <w:szCs w:val="28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F1182B" w:rsidRPr="00F31CF9" w:rsidRDefault="00F1182B" w:rsidP="00F1182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</w:t>
      </w:r>
      <w:r w:rsidRPr="00F31CF9">
        <w:rPr>
          <w:sz w:val="28"/>
          <w:szCs w:val="28"/>
        </w:rPr>
        <w:lastRenderedPageBreak/>
        <w:t xml:space="preserve">должность и наименование структурного подразделения Уполномоченного органа. </w:t>
      </w:r>
    </w:p>
    <w:p w:rsidR="00F1182B" w:rsidRPr="00F31CF9" w:rsidRDefault="00F1182B" w:rsidP="00F1182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</w:t>
      </w:r>
      <w:proofErr w:type="gramStart"/>
      <w:r w:rsidRPr="00F31CF9">
        <w:rPr>
          <w:sz w:val="28"/>
          <w:szCs w:val="28"/>
        </w:rPr>
        <w:t>конце</w:t>
      </w:r>
      <w:proofErr w:type="gramEnd"/>
      <w:r w:rsidRPr="00F31CF9">
        <w:rPr>
          <w:sz w:val="28"/>
          <w:szCs w:val="28"/>
        </w:rPr>
        <w:t xml:space="preserve">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1182B" w:rsidRPr="00F31CF9" w:rsidRDefault="00F1182B" w:rsidP="00F1182B">
      <w:pPr>
        <w:ind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1.6.4. Индивидуальное письменное информирование осуществляется </w:t>
      </w:r>
      <w:proofErr w:type="gramStart"/>
      <w:r w:rsidRPr="00F31CF9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F31CF9">
        <w:rPr>
          <w:sz w:val="28"/>
          <w:szCs w:val="28"/>
        </w:rPr>
        <w:t xml:space="preserve"> рассмотрения обращений граждан.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Ответ на заявление предоставляется в простой, четкой форме с указанием фамилии, имени, отчества, номера телефона исполнителя, </w:t>
      </w:r>
      <w:proofErr w:type="gramStart"/>
      <w:r w:rsidRPr="00F31CF9">
        <w:rPr>
          <w:sz w:val="28"/>
          <w:szCs w:val="28"/>
        </w:rPr>
        <w:t>подписывается руководителем Уполномоченного орган и направляется</w:t>
      </w:r>
      <w:proofErr w:type="gramEnd"/>
      <w:r w:rsidRPr="00F31CF9">
        <w:rPr>
          <w:sz w:val="28"/>
          <w:szCs w:val="28"/>
        </w:rPr>
        <w:t xml:space="preserve"> способом, позволяющим подтвердить факт и дату направления.</w:t>
      </w:r>
    </w:p>
    <w:p w:rsidR="00F1182B" w:rsidRPr="00F31CF9" w:rsidRDefault="00F1182B" w:rsidP="00F1182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1.6.5.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F1182B" w:rsidRPr="00F31CF9" w:rsidRDefault="00F1182B" w:rsidP="00F1182B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1.6.6.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F1182B" w:rsidRPr="00F31CF9" w:rsidRDefault="00F1182B" w:rsidP="00F1182B">
      <w:pPr>
        <w:widowControl w:val="0"/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средствах массовой информации;</w:t>
      </w:r>
    </w:p>
    <w:p w:rsidR="00F1182B" w:rsidRPr="00F31CF9" w:rsidRDefault="00F1182B" w:rsidP="00F1182B">
      <w:pPr>
        <w:widowControl w:val="0"/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на официальном сайте в сети Интернет;</w:t>
      </w:r>
    </w:p>
    <w:p w:rsidR="00F1182B" w:rsidRPr="00F31CF9" w:rsidRDefault="00F1182B" w:rsidP="00F1182B">
      <w:pPr>
        <w:widowControl w:val="0"/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на Региональном портале;</w:t>
      </w:r>
    </w:p>
    <w:p w:rsidR="00F1182B" w:rsidRPr="00F31CF9" w:rsidRDefault="00F1182B" w:rsidP="00F1182B">
      <w:pPr>
        <w:widowControl w:val="0"/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на информационных сте</w:t>
      </w:r>
      <w:r w:rsidR="0053789D">
        <w:rPr>
          <w:sz w:val="28"/>
          <w:szCs w:val="28"/>
        </w:rPr>
        <w:t>ндах Уполномоченного органа</w:t>
      </w:r>
      <w:r w:rsidRPr="00F31CF9">
        <w:rPr>
          <w:sz w:val="28"/>
          <w:szCs w:val="28"/>
        </w:rPr>
        <w:t>.</w:t>
      </w:r>
    </w:p>
    <w:p w:rsidR="00F1182B" w:rsidRPr="00F31CF9" w:rsidRDefault="00F1182B" w:rsidP="00F1182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82B" w:rsidRPr="0053789D" w:rsidRDefault="00F1182B" w:rsidP="0053789D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53789D">
        <w:rPr>
          <w:rFonts w:ascii="Times New Roman" w:hAnsi="Times New Roman"/>
          <w:b w:val="0"/>
          <w:i w:val="0"/>
          <w:color w:val="auto"/>
          <w:sz w:val="28"/>
          <w:szCs w:val="28"/>
          <w:lang w:val="en-US"/>
        </w:rPr>
        <w:t>II</w:t>
      </w:r>
      <w:r w:rsidRPr="0053789D">
        <w:rPr>
          <w:rFonts w:ascii="Times New Roman" w:hAnsi="Times New Roman"/>
          <w:b w:val="0"/>
          <w:i w:val="0"/>
          <w:color w:val="auto"/>
          <w:sz w:val="28"/>
          <w:szCs w:val="28"/>
        </w:rPr>
        <w:t>. Стандарт предоставления муниципальной услуги</w:t>
      </w:r>
    </w:p>
    <w:p w:rsidR="00F1182B" w:rsidRPr="00F31CF9" w:rsidRDefault="00F1182B" w:rsidP="00F1182B">
      <w:pPr>
        <w:ind w:firstLine="709"/>
        <w:rPr>
          <w:sz w:val="28"/>
          <w:szCs w:val="28"/>
        </w:rPr>
      </w:pPr>
    </w:p>
    <w:p w:rsidR="00F1182B" w:rsidRPr="0053789D" w:rsidRDefault="00F1182B" w:rsidP="0053789D">
      <w:pPr>
        <w:pStyle w:val="4"/>
        <w:spacing w:before="0"/>
        <w:jc w:val="center"/>
        <w:rPr>
          <w:rFonts w:ascii="Times New Roman" w:hAnsi="Times New Roman"/>
          <w:b w:val="0"/>
          <w:iCs w:val="0"/>
          <w:color w:val="auto"/>
          <w:sz w:val="28"/>
          <w:szCs w:val="28"/>
        </w:rPr>
      </w:pPr>
      <w:r w:rsidRPr="0053789D">
        <w:rPr>
          <w:rFonts w:ascii="Times New Roman" w:hAnsi="Times New Roman"/>
          <w:b w:val="0"/>
          <w:iCs w:val="0"/>
          <w:color w:val="auto"/>
          <w:sz w:val="28"/>
          <w:szCs w:val="28"/>
        </w:rPr>
        <w:t>2.1. Наименование муниципальной услуги</w:t>
      </w:r>
    </w:p>
    <w:p w:rsidR="00F1182B" w:rsidRPr="00F31CF9" w:rsidRDefault="00F1182B" w:rsidP="00F1182B">
      <w:pPr>
        <w:ind w:firstLine="709"/>
        <w:rPr>
          <w:sz w:val="28"/>
          <w:szCs w:val="28"/>
        </w:rPr>
      </w:pPr>
    </w:p>
    <w:p w:rsidR="00F1182B" w:rsidRPr="00F31CF9" w:rsidRDefault="00F1182B" w:rsidP="00F11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собственности.</w:t>
      </w:r>
    </w:p>
    <w:p w:rsidR="00F1182B" w:rsidRPr="00F31CF9" w:rsidRDefault="00F1182B" w:rsidP="00F1182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1182B" w:rsidRPr="0053789D" w:rsidRDefault="00F1182B" w:rsidP="0053789D">
      <w:pPr>
        <w:pStyle w:val="4"/>
        <w:spacing w:before="0"/>
        <w:jc w:val="center"/>
        <w:rPr>
          <w:rFonts w:ascii="Times New Roman" w:hAnsi="Times New Roman"/>
          <w:b w:val="0"/>
          <w:iCs w:val="0"/>
          <w:color w:val="auto"/>
          <w:sz w:val="28"/>
          <w:szCs w:val="28"/>
        </w:rPr>
      </w:pPr>
      <w:r w:rsidRPr="0053789D">
        <w:rPr>
          <w:rFonts w:ascii="Times New Roman" w:hAnsi="Times New Roman"/>
          <w:b w:val="0"/>
          <w:iCs w:val="0"/>
          <w:color w:val="auto"/>
          <w:sz w:val="28"/>
          <w:szCs w:val="28"/>
        </w:rPr>
        <w:t>2.2. Наименование органа местного самоуправления,</w:t>
      </w:r>
    </w:p>
    <w:p w:rsidR="00F1182B" w:rsidRPr="0053789D" w:rsidRDefault="00F1182B" w:rsidP="0053789D">
      <w:pPr>
        <w:pStyle w:val="4"/>
        <w:spacing w:before="0"/>
        <w:jc w:val="center"/>
        <w:rPr>
          <w:rFonts w:ascii="Times New Roman" w:hAnsi="Times New Roman"/>
          <w:b w:val="0"/>
          <w:iCs w:val="0"/>
          <w:color w:val="auto"/>
          <w:sz w:val="28"/>
          <w:szCs w:val="28"/>
        </w:rPr>
      </w:pPr>
      <w:proofErr w:type="gramStart"/>
      <w:r w:rsidRPr="0053789D">
        <w:rPr>
          <w:rFonts w:ascii="Times New Roman" w:hAnsi="Times New Roman"/>
          <w:b w:val="0"/>
          <w:iCs w:val="0"/>
          <w:color w:val="auto"/>
          <w:sz w:val="28"/>
          <w:szCs w:val="28"/>
        </w:rPr>
        <w:t>предоставляющего</w:t>
      </w:r>
      <w:proofErr w:type="gramEnd"/>
      <w:r w:rsidRPr="0053789D">
        <w:rPr>
          <w:rFonts w:ascii="Times New Roman" w:hAnsi="Times New Roman"/>
          <w:b w:val="0"/>
          <w:iCs w:val="0"/>
          <w:color w:val="auto"/>
          <w:sz w:val="28"/>
          <w:szCs w:val="28"/>
        </w:rPr>
        <w:t xml:space="preserve"> муниципальную услугу</w:t>
      </w:r>
    </w:p>
    <w:p w:rsidR="00F1182B" w:rsidRPr="00F31CF9" w:rsidRDefault="00F1182B" w:rsidP="00F1182B">
      <w:pPr>
        <w:ind w:firstLine="709"/>
        <w:rPr>
          <w:sz w:val="28"/>
          <w:szCs w:val="28"/>
        </w:rPr>
      </w:pP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F31CF9">
        <w:rPr>
          <w:sz w:val="28"/>
          <w:szCs w:val="28"/>
        </w:rPr>
        <w:t xml:space="preserve">2.2.1. </w:t>
      </w:r>
      <w:r w:rsidRPr="00F31CF9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F1182B" w:rsidRPr="00F31CF9" w:rsidRDefault="0053789D" w:rsidP="00F1182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администрацией сельского поселения Анхимовское.</w:t>
      </w:r>
    </w:p>
    <w:p w:rsidR="00F1182B" w:rsidRPr="00F31CF9" w:rsidRDefault="00F1182B" w:rsidP="00F1182B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53789D">
        <w:rPr>
          <w:sz w:val="28"/>
          <w:szCs w:val="28"/>
        </w:rPr>
        <w:t>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</w:p>
    <w:p w:rsidR="00F1182B" w:rsidRPr="00F31CF9" w:rsidRDefault="00F1182B" w:rsidP="00F1182B">
      <w:pPr>
        <w:pStyle w:val="21"/>
        <w:spacing w:after="0" w:line="240" w:lineRule="auto"/>
        <w:jc w:val="center"/>
        <w:rPr>
          <w:i/>
          <w:iCs/>
          <w:sz w:val="28"/>
          <w:szCs w:val="28"/>
        </w:rPr>
      </w:pPr>
      <w:r w:rsidRPr="00F31CF9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F1182B" w:rsidRPr="00F31CF9" w:rsidRDefault="00F1182B" w:rsidP="00F1182B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bookmarkStart w:id="5" w:name="_Toc294183574"/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Результатом предоставления муниципальной услуги является направление (вручение) заявителю:</w:t>
      </w:r>
    </w:p>
    <w:p w:rsidR="00F1182B" w:rsidRPr="00F31CF9" w:rsidRDefault="00F1182B" w:rsidP="00F1182B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 w:rsidRPr="00F31CF9">
        <w:rPr>
          <w:sz w:val="28"/>
          <w:szCs w:val="28"/>
        </w:rPr>
        <w:t>уведомления о возможности заключения соглашения об установлении сервитута в предложенных заявителем границах.</w:t>
      </w:r>
      <w:r w:rsidRPr="00F31CF9">
        <w:rPr>
          <w:spacing w:val="-2"/>
          <w:sz w:val="28"/>
          <w:szCs w:val="28"/>
        </w:rPr>
        <w:t xml:space="preserve"> </w:t>
      </w:r>
    </w:p>
    <w:p w:rsidR="00F1182B" w:rsidRPr="00F31CF9" w:rsidRDefault="00F1182B" w:rsidP="00F1182B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 w:rsidRPr="00F31CF9">
        <w:rPr>
          <w:sz w:val="28"/>
          <w:szCs w:val="28"/>
        </w:rPr>
        <w:t>предложения о заключении соглашения об установлении сервитута в иных (отличных от предложенных заявителем) границах с приложением схемы границ сервитута на кадастровом плане территории.</w:t>
      </w:r>
    </w:p>
    <w:p w:rsidR="00F1182B" w:rsidRPr="00F31CF9" w:rsidRDefault="00F1182B" w:rsidP="00F1182B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 w:rsidRPr="00F31CF9">
        <w:rPr>
          <w:sz w:val="28"/>
          <w:szCs w:val="28"/>
        </w:rPr>
        <w:t>проекта соглашения об установлении сервитута в случае, если заявление предусматривает установление сервитута в отношении всего земельного участка или в случае заключения соглашения об установлении сервитута на срок до трёх лет в отношении части земельного участка;</w:t>
      </w:r>
    </w:p>
    <w:p w:rsidR="00F1182B" w:rsidRPr="00F31CF9" w:rsidRDefault="00F1182B" w:rsidP="00F1182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31CF9">
        <w:rPr>
          <w:spacing w:val="-2"/>
          <w:sz w:val="28"/>
          <w:szCs w:val="28"/>
        </w:rPr>
        <w:t xml:space="preserve">решения об </w:t>
      </w:r>
      <w:r w:rsidRPr="00F31CF9">
        <w:rPr>
          <w:sz w:val="28"/>
          <w:szCs w:val="28"/>
        </w:rPr>
        <w:t>отказе в установлении сервитута, с указанием оснований для отказа.</w:t>
      </w:r>
    </w:p>
    <w:p w:rsidR="00F1182B" w:rsidRPr="00F31CF9" w:rsidRDefault="00F1182B" w:rsidP="00F118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F1182B" w:rsidRPr="0053789D" w:rsidRDefault="00F1182B" w:rsidP="0053789D">
      <w:pPr>
        <w:pStyle w:val="4"/>
        <w:spacing w:before="0"/>
        <w:jc w:val="center"/>
        <w:rPr>
          <w:rFonts w:ascii="Times New Roman" w:hAnsi="Times New Roman"/>
          <w:b w:val="0"/>
          <w:iCs w:val="0"/>
          <w:color w:val="auto"/>
          <w:sz w:val="28"/>
          <w:szCs w:val="28"/>
        </w:rPr>
      </w:pPr>
      <w:r w:rsidRPr="0053789D">
        <w:rPr>
          <w:rFonts w:ascii="Times New Roman" w:hAnsi="Times New Roman"/>
          <w:b w:val="0"/>
          <w:iCs w:val="0"/>
          <w:color w:val="auto"/>
          <w:sz w:val="28"/>
          <w:szCs w:val="28"/>
        </w:rPr>
        <w:t>2.4. Срок предоставления муниципальной услуги</w:t>
      </w:r>
    </w:p>
    <w:p w:rsidR="00F1182B" w:rsidRPr="00F31CF9" w:rsidRDefault="00F1182B" w:rsidP="00F1182B">
      <w:pPr>
        <w:ind w:firstLine="709"/>
        <w:rPr>
          <w:sz w:val="28"/>
          <w:szCs w:val="28"/>
        </w:rPr>
      </w:pPr>
    </w:p>
    <w:p w:rsidR="00F1182B" w:rsidRPr="00F31CF9" w:rsidRDefault="00F1182B" w:rsidP="00F118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_Toc294183575"/>
      <w:r w:rsidRPr="00F31CF9">
        <w:rPr>
          <w:sz w:val="28"/>
          <w:szCs w:val="28"/>
        </w:rPr>
        <w:t>Срок предоставления муниципальной услуги составляет не более 30 календарных дней со дня поступления заявления и прилагаемых документов в Уполномоченный орган.</w:t>
      </w:r>
    </w:p>
    <w:p w:rsidR="00F1182B" w:rsidRPr="00F31CF9" w:rsidRDefault="00F1182B" w:rsidP="00F1182B">
      <w:pPr>
        <w:ind w:firstLine="709"/>
        <w:rPr>
          <w:sz w:val="28"/>
          <w:szCs w:val="28"/>
        </w:rPr>
      </w:pPr>
    </w:p>
    <w:bookmarkEnd w:id="6"/>
    <w:p w:rsidR="00F1182B" w:rsidRPr="00F31CF9" w:rsidRDefault="00F1182B" w:rsidP="00F1182B">
      <w:pPr>
        <w:ind w:firstLine="709"/>
        <w:jc w:val="center"/>
        <w:rPr>
          <w:i/>
          <w:sz w:val="28"/>
          <w:szCs w:val="28"/>
        </w:rPr>
      </w:pPr>
      <w:r w:rsidRPr="00F31CF9">
        <w:rPr>
          <w:i/>
          <w:sz w:val="28"/>
          <w:szCs w:val="28"/>
        </w:rP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F1182B" w:rsidRPr="00F31CF9" w:rsidRDefault="00F1182B" w:rsidP="00F1182B">
      <w:pPr>
        <w:ind w:firstLine="709"/>
        <w:rPr>
          <w:sz w:val="28"/>
          <w:szCs w:val="28"/>
        </w:rPr>
      </w:pPr>
    </w:p>
    <w:p w:rsidR="00F1182B" w:rsidRPr="00F31CF9" w:rsidRDefault="00F1182B" w:rsidP="00F1182B">
      <w:pPr>
        <w:pStyle w:val="2"/>
        <w:ind w:firstLine="709"/>
        <w:rPr>
          <w:sz w:val="28"/>
          <w:szCs w:val="28"/>
        </w:rPr>
      </w:pPr>
      <w:r w:rsidRPr="00F31CF9">
        <w:rPr>
          <w:bCs/>
          <w:sz w:val="28"/>
          <w:szCs w:val="28"/>
        </w:rPr>
        <w:t xml:space="preserve">Предоставление муниципальной услуги </w:t>
      </w:r>
      <w:r w:rsidRPr="00F31CF9">
        <w:rPr>
          <w:sz w:val="28"/>
          <w:szCs w:val="28"/>
        </w:rPr>
        <w:t xml:space="preserve">осуществляется в соответствии </w:t>
      </w:r>
      <w:proofErr w:type="gramStart"/>
      <w:r w:rsidRPr="00F31CF9">
        <w:rPr>
          <w:sz w:val="28"/>
          <w:szCs w:val="28"/>
        </w:rPr>
        <w:t>с</w:t>
      </w:r>
      <w:proofErr w:type="gramEnd"/>
      <w:r w:rsidRPr="00F31CF9">
        <w:rPr>
          <w:sz w:val="28"/>
          <w:szCs w:val="28"/>
        </w:rPr>
        <w:t>:</w:t>
      </w:r>
    </w:p>
    <w:p w:rsidR="00F1182B" w:rsidRPr="00F31CF9" w:rsidRDefault="00F1182B" w:rsidP="00F1182B">
      <w:pPr>
        <w:ind w:firstLine="720"/>
        <w:jc w:val="both"/>
        <w:rPr>
          <w:rFonts w:eastAsia="MS Mincho"/>
          <w:sz w:val="28"/>
          <w:szCs w:val="28"/>
        </w:rPr>
      </w:pPr>
      <w:r w:rsidRPr="00F31CF9">
        <w:rPr>
          <w:rFonts w:eastAsia="MS Mincho"/>
          <w:sz w:val="28"/>
          <w:szCs w:val="28"/>
        </w:rPr>
        <w:t>Земельным кодексом Российской Федерации;</w:t>
      </w:r>
    </w:p>
    <w:p w:rsidR="00F1182B" w:rsidRPr="00F31CF9" w:rsidRDefault="00F1182B" w:rsidP="00F1182B">
      <w:pPr>
        <w:ind w:firstLine="720"/>
        <w:jc w:val="both"/>
        <w:rPr>
          <w:rFonts w:eastAsia="MS Mincho"/>
          <w:spacing w:val="-8"/>
          <w:sz w:val="28"/>
          <w:szCs w:val="28"/>
        </w:rPr>
      </w:pPr>
      <w:r w:rsidRPr="00F31CF9">
        <w:rPr>
          <w:rFonts w:eastAsia="MS Mincho"/>
          <w:spacing w:val="-8"/>
          <w:sz w:val="28"/>
          <w:szCs w:val="28"/>
        </w:rPr>
        <w:t xml:space="preserve">Градостроительным кодексом Российской Федерации; </w:t>
      </w:r>
    </w:p>
    <w:p w:rsidR="00F1182B" w:rsidRPr="00F31CF9" w:rsidRDefault="00F1182B" w:rsidP="00F118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F1182B" w:rsidRPr="00F31CF9" w:rsidRDefault="00F1182B" w:rsidP="00F118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F1182B" w:rsidRPr="00F31CF9" w:rsidRDefault="00F1182B" w:rsidP="00F1182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31CF9">
        <w:rPr>
          <w:bCs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F1182B" w:rsidRPr="00F31CF9" w:rsidRDefault="00F1182B" w:rsidP="00F1182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Федеральным законом от 13 июля 2015 года № 218-ФЗ «О государственной регистрации недвижимости»;</w:t>
      </w:r>
    </w:p>
    <w:p w:rsidR="00F1182B" w:rsidRPr="00F31CF9" w:rsidRDefault="00F1182B" w:rsidP="00F1182B">
      <w:pPr>
        <w:ind w:firstLine="720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>приказом Министерства экономического развития Российской Федерации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</w:t>
      </w:r>
      <w:proofErr w:type="gramEnd"/>
      <w:r w:rsidRPr="00F31CF9">
        <w:rPr>
          <w:sz w:val="28"/>
          <w:szCs w:val="28"/>
        </w:rPr>
        <w:t xml:space="preserve"> </w:t>
      </w:r>
      <w:proofErr w:type="gramStart"/>
      <w:r w:rsidRPr="00F31CF9">
        <w:rPr>
          <w:sz w:val="28"/>
          <w:szCs w:val="28"/>
        </w:rPr>
        <w:t xml:space="preserve">собственности, заявления о </w:t>
      </w:r>
      <w:r w:rsidRPr="00F31CF9">
        <w:rPr>
          <w:sz w:val="28"/>
          <w:szCs w:val="28"/>
        </w:rPr>
        <w:lastRenderedPageBreak/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</w:t>
      </w:r>
      <w:proofErr w:type="gramEnd"/>
      <w:r w:rsidRPr="00F31CF9">
        <w:rPr>
          <w:sz w:val="28"/>
          <w:szCs w:val="28"/>
        </w:rPr>
        <w:t xml:space="preserve"> их формату»;</w:t>
      </w:r>
    </w:p>
    <w:p w:rsidR="00F1182B" w:rsidRPr="0053789D" w:rsidRDefault="0053789D" w:rsidP="00F1182B">
      <w:pPr>
        <w:ind w:firstLine="720"/>
        <w:jc w:val="both"/>
        <w:rPr>
          <w:sz w:val="28"/>
          <w:szCs w:val="28"/>
        </w:rPr>
      </w:pPr>
      <w:r w:rsidRPr="0053789D">
        <w:rPr>
          <w:sz w:val="28"/>
          <w:szCs w:val="28"/>
        </w:rPr>
        <w:t>настоящим административным регламентом</w:t>
      </w:r>
      <w:r w:rsidR="00F1182B" w:rsidRPr="0053789D">
        <w:rPr>
          <w:sz w:val="28"/>
          <w:szCs w:val="28"/>
        </w:rPr>
        <w:t>.</w:t>
      </w:r>
    </w:p>
    <w:p w:rsidR="00F1182B" w:rsidRPr="00F31CF9" w:rsidRDefault="00F1182B" w:rsidP="00F1182B">
      <w:pPr>
        <w:pStyle w:val="ConsPlusNormal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182B" w:rsidRPr="00F31CF9" w:rsidRDefault="00F1182B" w:rsidP="00F1182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F31CF9">
        <w:rPr>
          <w:i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 xml:space="preserve">2.6.1. </w:t>
      </w:r>
      <w:r w:rsidRPr="00F31CF9">
        <w:rPr>
          <w:sz w:val="28"/>
          <w:szCs w:val="28"/>
        </w:rPr>
        <w:t xml:space="preserve">В </w:t>
      </w:r>
      <w:proofErr w:type="gramStart"/>
      <w:r w:rsidRPr="00F31CF9">
        <w:rPr>
          <w:sz w:val="28"/>
          <w:szCs w:val="28"/>
        </w:rPr>
        <w:t>целях</w:t>
      </w:r>
      <w:proofErr w:type="gramEnd"/>
      <w:r w:rsidRPr="00F31CF9">
        <w:rPr>
          <w:sz w:val="28"/>
          <w:szCs w:val="28"/>
        </w:rPr>
        <w:t xml:space="preserve"> предоставления муниципальной услуги заявитель представляет (направляет)</w:t>
      </w:r>
      <w:r w:rsidRPr="00F31CF9">
        <w:rPr>
          <w:rFonts w:eastAsia="Calibri"/>
          <w:sz w:val="28"/>
          <w:szCs w:val="28"/>
        </w:rPr>
        <w:t>: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а) заявление о заключении соглашения об установлении сервитута в отношении земельных участков, находящихся</w:t>
      </w:r>
      <w:r w:rsidR="0053789D">
        <w:rPr>
          <w:rFonts w:eastAsia="Calibri"/>
          <w:sz w:val="28"/>
          <w:szCs w:val="28"/>
        </w:rPr>
        <w:t xml:space="preserve"> в муниципальной собственности </w:t>
      </w:r>
      <w:r w:rsidRPr="00F31CF9">
        <w:rPr>
          <w:rFonts w:eastAsia="Calibri"/>
          <w:sz w:val="28"/>
          <w:szCs w:val="28"/>
        </w:rPr>
        <w:t>(далее также – заявление, заявление о заключении соглашения) по форме согласно приложению 1 к административному регламенту.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 xml:space="preserve">В </w:t>
      </w:r>
      <w:proofErr w:type="gramStart"/>
      <w:r w:rsidRPr="00F31CF9">
        <w:rPr>
          <w:rFonts w:eastAsia="Calibri"/>
          <w:sz w:val="28"/>
          <w:szCs w:val="28"/>
        </w:rPr>
        <w:t>заявлении</w:t>
      </w:r>
      <w:proofErr w:type="gramEnd"/>
      <w:r w:rsidRPr="00F31CF9">
        <w:rPr>
          <w:rFonts w:eastAsia="Calibri"/>
          <w:sz w:val="28"/>
          <w:szCs w:val="28"/>
        </w:rPr>
        <w:t xml:space="preserve"> о заключении соглашения, в том числе указываются следующие сведения: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1) цель установления сервитута;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2) предполагаемый срок действия сервитута.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простой электронной подписью заявителя;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усиленной квалифицированной электронной подписью заявителя.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лица, действующего от имени юридического лица без доверенности;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F31CF9">
        <w:rPr>
          <w:sz w:val="28"/>
          <w:szCs w:val="28"/>
        </w:rPr>
        <w:t xml:space="preserve">В </w:t>
      </w:r>
      <w:r w:rsidRPr="00F31CF9">
        <w:rPr>
          <w:sz w:val="28"/>
          <w:szCs w:val="28"/>
        </w:rPr>
        <w:lastRenderedPageBreak/>
        <w:t xml:space="preserve">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Заявление составляется в единственном экземпляре – оригинале.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F1182B" w:rsidRPr="00F31CF9" w:rsidRDefault="00F1182B" w:rsidP="00F118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9">
        <w:rPr>
          <w:rFonts w:ascii="Times New Roman" w:hAnsi="Times New Roman" w:cs="Times New Roman"/>
          <w:sz w:val="28"/>
          <w:szCs w:val="28"/>
        </w:rPr>
        <w:t xml:space="preserve">б) </w:t>
      </w:r>
      <w:r w:rsidRPr="00F31CF9"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заявителя, являющегося физическим лицом, либо личность представителя физического или юридического лица </w:t>
      </w:r>
      <w:r w:rsidRPr="00F31CF9">
        <w:rPr>
          <w:rFonts w:ascii="Times New Roman" w:eastAsia="Calibri" w:hAnsi="Times New Roman"/>
          <w:sz w:val="28"/>
          <w:szCs w:val="28"/>
        </w:rPr>
        <w:t xml:space="preserve">(представление документа не требуется в случае представления заявления </w:t>
      </w:r>
      <w:r w:rsidRPr="00F31CF9">
        <w:rPr>
          <w:rFonts w:ascii="Times New Roman" w:hAnsi="Times New Roman"/>
          <w:sz w:val="28"/>
        </w:rPr>
        <w:t>с использованием государственной информационной системы «Портал государственных и муниципальных услуг (функций) Вологодской области»</w:t>
      </w:r>
      <w:r w:rsidRPr="00F31CF9">
        <w:rPr>
          <w:rFonts w:ascii="Times New Roman" w:eastAsia="Calibri" w:hAnsi="Times New Roman"/>
          <w:sz w:val="28"/>
          <w:szCs w:val="28"/>
        </w:rPr>
        <w:t xml:space="preserve">, а </w:t>
      </w:r>
      <w:proofErr w:type="gramStart"/>
      <w:r w:rsidRPr="00F31CF9">
        <w:rPr>
          <w:rFonts w:ascii="Times New Roman" w:eastAsia="Calibri" w:hAnsi="Times New Roman"/>
          <w:sz w:val="28"/>
          <w:szCs w:val="28"/>
        </w:rPr>
        <w:t>также</w:t>
      </w:r>
      <w:proofErr w:type="gramEnd"/>
      <w:r w:rsidRPr="00F31CF9">
        <w:rPr>
          <w:rFonts w:ascii="Times New Roman" w:eastAsia="Calibri" w:hAnsi="Times New Roman"/>
          <w:sz w:val="28"/>
          <w:szCs w:val="28"/>
        </w:rPr>
        <w:t xml:space="preserve"> если заявление подписано усиленной квалифицированной электронной подписью).</w:t>
      </w:r>
    </w:p>
    <w:p w:rsidR="00F1182B" w:rsidRPr="00F31CF9" w:rsidRDefault="00F1182B" w:rsidP="00F118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9">
        <w:rPr>
          <w:rFonts w:ascii="Times New Roman" w:hAnsi="Times New Roman" w:cs="Times New Roman"/>
          <w:sz w:val="28"/>
          <w:szCs w:val="28"/>
        </w:rPr>
        <w:t xml:space="preserve">в) </w:t>
      </w:r>
      <w:r w:rsidRPr="00F31CF9">
        <w:rPr>
          <w:rFonts w:ascii="Times New Roman" w:hAnsi="Times New Roman"/>
          <w:sz w:val="28"/>
          <w:szCs w:val="28"/>
        </w:rPr>
        <w:t>д</w:t>
      </w:r>
      <w:r w:rsidRPr="00F31CF9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г) схему границ сервитута на кадастровом плане территории 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требуется).</w:t>
      </w:r>
    </w:p>
    <w:p w:rsidR="00F1182B" w:rsidRPr="00F31CF9" w:rsidRDefault="00F1182B" w:rsidP="00F1182B">
      <w:pPr>
        <w:ind w:firstLine="709"/>
        <w:jc w:val="both"/>
        <w:rPr>
          <w:sz w:val="28"/>
        </w:rPr>
      </w:pPr>
      <w:r w:rsidRPr="00F31CF9">
        <w:rPr>
          <w:sz w:val="28"/>
          <w:szCs w:val="28"/>
        </w:rPr>
        <w:t xml:space="preserve">2.6.2. </w:t>
      </w:r>
      <w:r w:rsidRPr="00F31CF9">
        <w:rPr>
          <w:sz w:val="28"/>
        </w:rPr>
        <w:t>Заявление и прилагаемые документы представляются заявите</w:t>
      </w:r>
      <w:r w:rsidR="0053789D">
        <w:rPr>
          <w:sz w:val="28"/>
        </w:rPr>
        <w:t>лем в Уполномоченный орган</w:t>
      </w:r>
      <w:r w:rsidRPr="00F31CF9">
        <w:rPr>
          <w:sz w:val="28"/>
        </w:rPr>
        <w:t xml:space="preserve"> на бумажном носителе непосредственно или направляются посредством почтового отправления.</w:t>
      </w:r>
    </w:p>
    <w:p w:rsidR="00F1182B" w:rsidRPr="00F31CF9" w:rsidRDefault="00F1182B" w:rsidP="00F1182B">
      <w:pPr>
        <w:ind w:firstLine="709"/>
        <w:jc w:val="both"/>
        <w:rPr>
          <w:sz w:val="28"/>
        </w:rPr>
      </w:pPr>
      <w:r w:rsidRPr="00F31CF9">
        <w:rPr>
          <w:sz w:val="28"/>
        </w:rPr>
        <w:t>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государственных и муниципальных услуг (функций) Вологодской области» либо путем направления электронного документа на официальную электронную почту Уполномоченного органа.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sz w:val="28"/>
          <w:szCs w:val="28"/>
        </w:rPr>
        <w:t xml:space="preserve">2.6.3. </w:t>
      </w:r>
      <w:proofErr w:type="gramStart"/>
      <w:r w:rsidRPr="00F31CF9">
        <w:rPr>
          <w:rFonts w:eastAsia="Calibri"/>
          <w:sz w:val="28"/>
          <w:szCs w:val="28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  <w:proofErr w:type="gramEnd"/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31CF9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 xml:space="preserve">2.6.4. </w:t>
      </w:r>
      <w:proofErr w:type="gramStart"/>
      <w:r w:rsidRPr="00F31CF9">
        <w:rPr>
          <w:rFonts w:eastAsia="Calibri"/>
          <w:sz w:val="28"/>
          <w:szCs w:val="28"/>
        </w:rPr>
        <w:t xml:space="preserve"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</w:t>
      </w:r>
      <w:r w:rsidRPr="00F31CF9">
        <w:rPr>
          <w:rFonts w:eastAsia="Calibri"/>
          <w:sz w:val="28"/>
          <w:szCs w:val="28"/>
        </w:rPr>
        <w:lastRenderedPageBreak/>
        <w:t>должностного лица, уполномоченного на это юридическим лицом.</w:t>
      </w:r>
      <w:proofErr w:type="gramEnd"/>
      <w:r w:rsidRPr="00F31CF9">
        <w:rPr>
          <w:rFonts w:eastAsia="Calibri"/>
          <w:sz w:val="28"/>
          <w:szCs w:val="28"/>
        </w:rPr>
        <w:t xml:space="preserve"> После проведения сверки подлинники документов незамедлительно возвращаются заявителю.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 xml:space="preserve">Документ, подтверждающий правомочие на обращение за получением </w:t>
      </w:r>
      <w:r w:rsidR="00532544">
        <w:rPr>
          <w:rFonts w:eastAsia="Calibri"/>
          <w:sz w:val="28"/>
          <w:szCs w:val="28"/>
        </w:rPr>
        <w:t>муниципальной</w:t>
      </w:r>
      <w:r w:rsidRPr="00F31CF9">
        <w:rPr>
          <w:rFonts w:eastAsia="Calibri"/>
          <w:sz w:val="28"/>
          <w:szCs w:val="28"/>
        </w:rPr>
        <w:t xml:space="preserve"> услуги, выданный организацией, удостоверяется подписью руководителя и печатью организации (при наличии).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 xml:space="preserve">2.6.5. В </w:t>
      </w:r>
      <w:proofErr w:type="gramStart"/>
      <w:r w:rsidRPr="00F31CF9">
        <w:rPr>
          <w:rFonts w:eastAsia="Calibri"/>
          <w:sz w:val="28"/>
          <w:szCs w:val="28"/>
        </w:rPr>
        <w:t>случае</w:t>
      </w:r>
      <w:proofErr w:type="gramEnd"/>
      <w:r w:rsidRPr="00F31CF9">
        <w:rPr>
          <w:rFonts w:eastAsia="Calibri"/>
          <w:sz w:val="28"/>
          <w:szCs w:val="28"/>
        </w:rPr>
        <w:t xml:space="preserve">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rFonts w:eastAsia="Calibri"/>
          <w:sz w:val="28"/>
          <w:szCs w:val="28"/>
        </w:rPr>
        <w:t xml:space="preserve">2.6.6. </w:t>
      </w:r>
      <w:proofErr w:type="gramStart"/>
      <w:r w:rsidRPr="00F31CF9">
        <w:rPr>
          <w:sz w:val="28"/>
          <w:szCs w:val="28"/>
        </w:rPr>
        <w:t>В случае поступления в Уполномоченный орган заявления и прилагаемых нему 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</w:t>
      </w:r>
      <w:proofErr w:type="gramEnd"/>
      <w:r w:rsidRPr="00F31CF9">
        <w:rPr>
          <w:sz w:val="28"/>
          <w:szCs w:val="28"/>
        </w:rPr>
        <w:t xml:space="preserve"> объема (далее – уведомление о получении заявления).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</w:t>
      </w:r>
      <w:r w:rsidR="007E57B1">
        <w:rPr>
          <w:rFonts w:eastAsia="Calibri"/>
          <w:sz w:val="28"/>
          <w:szCs w:val="28"/>
        </w:rPr>
        <w:t>У</w:t>
      </w:r>
      <w:r w:rsidRPr="00F31CF9">
        <w:rPr>
          <w:rFonts w:eastAsia="Calibri"/>
          <w:sz w:val="28"/>
          <w:szCs w:val="28"/>
        </w:rPr>
        <w:t>полномоченный орган.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 xml:space="preserve">Заявление и прилагаемые документы, представленные с нарушением </w:t>
      </w:r>
      <w:r w:rsidR="007E57B1">
        <w:rPr>
          <w:rFonts w:eastAsia="Calibri"/>
          <w:sz w:val="28"/>
          <w:szCs w:val="28"/>
        </w:rPr>
        <w:t>под</w:t>
      </w:r>
      <w:r w:rsidRPr="00F31CF9">
        <w:rPr>
          <w:rFonts w:eastAsia="Calibri"/>
          <w:sz w:val="28"/>
          <w:szCs w:val="28"/>
        </w:rPr>
        <w:t>пунктов 2.6.1</w:t>
      </w:r>
      <w:r w:rsidR="007E57B1">
        <w:rPr>
          <w:rFonts w:eastAsia="Calibri"/>
          <w:sz w:val="28"/>
          <w:szCs w:val="28"/>
        </w:rPr>
        <w:t xml:space="preserve"> </w:t>
      </w:r>
      <w:r w:rsidRPr="00F31CF9">
        <w:rPr>
          <w:rFonts w:eastAsia="Calibri"/>
          <w:sz w:val="28"/>
          <w:szCs w:val="28"/>
        </w:rPr>
        <w:t>-</w:t>
      </w:r>
      <w:r w:rsidR="007E57B1">
        <w:rPr>
          <w:rFonts w:eastAsia="Calibri"/>
          <w:sz w:val="28"/>
          <w:szCs w:val="28"/>
        </w:rPr>
        <w:t xml:space="preserve"> </w:t>
      </w:r>
      <w:r w:rsidRPr="00F31CF9">
        <w:rPr>
          <w:rFonts w:eastAsia="Calibri"/>
          <w:sz w:val="28"/>
          <w:szCs w:val="28"/>
        </w:rPr>
        <w:t xml:space="preserve">2.6.5 </w:t>
      </w:r>
      <w:r w:rsidR="007E57B1">
        <w:rPr>
          <w:rFonts w:eastAsia="Calibri"/>
          <w:sz w:val="28"/>
          <w:szCs w:val="28"/>
        </w:rPr>
        <w:t xml:space="preserve">пункта 2.6 раздела 2 </w:t>
      </w:r>
      <w:r w:rsidRPr="00F31CF9">
        <w:rPr>
          <w:rFonts w:eastAsia="Calibri"/>
          <w:sz w:val="28"/>
          <w:szCs w:val="28"/>
        </w:rPr>
        <w:t>настоящего административного регламента, не рассматривается Уполномоченным органом.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F1182B" w:rsidRPr="00F31CF9" w:rsidRDefault="00F1182B" w:rsidP="00F118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F1182B" w:rsidRPr="00F31CF9" w:rsidRDefault="00F1182B" w:rsidP="00F1182B">
      <w:pPr>
        <w:jc w:val="center"/>
        <w:rPr>
          <w:color w:val="000000"/>
          <w:sz w:val="28"/>
          <w:szCs w:val="28"/>
        </w:rPr>
      </w:pPr>
      <w:r w:rsidRPr="00F31CF9">
        <w:rPr>
          <w:i/>
          <w:sz w:val="28"/>
          <w:szCs w:val="28"/>
        </w:rPr>
        <w:t xml:space="preserve">2.7. </w:t>
      </w:r>
      <w:proofErr w:type="gramStart"/>
      <w:r w:rsidRPr="00F31CF9">
        <w:rPr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F1182B" w:rsidRPr="00F31CF9" w:rsidRDefault="00F1182B" w:rsidP="00F1182B">
      <w:pPr>
        <w:ind w:firstLine="720"/>
        <w:jc w:val="both"/>
        <w:rPr>
          <w:sz w:val="28"/>
          <w:szCs w:val="28"/>
        </w:rPr>
      </w:pP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2.7.1. Заявитель вправе представить в Уполномоченный орган:</w:t>
      </w:r>
    </w:p>
    <w:p w:rsidR="00F1182B" w:rsidRPr="00F31CF9" w:rsidRDefault="00F1182B" w:rsidP="00F1182B">
      <w:pPr>
        <w:pStyle w:val="ConsPlusNormal0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1CF9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недвижимости (далее - ЕГРН) об основных характеристиках и зарегистрированных правах на объект </w:t>
      </w:r>
      <w:r w:rsidRPr="00F31CF9">
        <w:rPr>
          <w:rFonts w:ascii="Times New Roman" w:hAnsi="Times New Roman" w:cs="Times New Roman"/>
          <w:sz w:val="28"/>
          <w:szCs w:val="28"/>
        </w:rPr>
        <w:lastRenderedPageBreak/>
        <w:t>недвижимости в отношении здания, сооружения, находящегося на земельном участке, в отношении которого подано заявление об установлении сервитута;</w:t>
      </w:r>
    </w:p>
    <w:p w:rsidR="00F1182B" w:rsidRPr="00F31CF9" w:rsidRDefault="00F1182B" w:rsidP="00F1182B">
      <w:pPr>
        <w:pStyle w:val="ConsPlusNormal0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1CF9">
        <w:rPr>
          <w:rFonts w:ascii="Times New Roman" w:hAnsi="Times New Roman" w:cs="Times New Roman"/>
          <w:sz w:val="28"/>
          <w:szCs w:val="28"/>
        </w:rPr>
        <w:t>выписку из ЕГРН о правах на земельный участок (земельные участки), в отношении которого (которых) подано заявление об установлении сервитута;</w:t>
      </w:r>
    </w:p>
    <w:p w:rsidR="00F1182B" w:rsidRPr="00F31CF9" w:rsidRDefault="00F1182B" w:rsidP="00F118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9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F1182B" w:rsidRPr="00F31CF9" w:rsidRDefault="00F1182B" w:rsidP="00F1182B">
      <w:pPr>
        <w:pStyle w:val="ConsPlusNormal0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1CF9">
        <w:rPr>
          <w:rFonts w:ascii="Times New Roman" w:hAnsi="Times New Roman" w:cs="Times New Roman"/>
          <w:sz w:val="28"/>
          <w:szCs w:val="28"/>
        </w:rPr>
        <w:t xml:space="preserve">2.7.2. Документы, указанные в </w:t>
      </w:r>
      <w:r w:rsidR="00911784">
        <w:rPr>
          <w:rFonts w:ascii="Times New Roman" w:hAnsi="Times New Roman" w:cs="Times New Roman"/>
          <w:sz w:val="28"/>
          <w:szCs w:val="28"/>
        </w:rPr>
        <w:t xml:space="preserve">подпункте 2.7.1 пункта 2.7 раздела 2 настоящего </w:t>
      </w:r>
      <w:r w:rsidRPr="00F31CF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не могут быть затребованы у заявителя, ходатайствующего о заключении соглашения </w:t>
      </w:r>
      <w:r w:rsidR="00C77E2D">
        <w:rPr>
          <w:rFonts w:ascii="Times New Roman" w:hAnsi="Times New Roman" w:cs="Times New Roman"/>
          <w:sz w:val="28"/>
          <w:szCs w:val="28"/>
        </w:rPr>
        <w:t>об установлении сервитута в отношении земельных участков, находящихся в муниципальной собственности</w:t>
      </w:r>
      <w:r w:rsidRPr="00F31CF9">
        <w:rPr>
          <w:rFonts w:ascii="Times New Roman" w:hAnsi="Times New Roman" w:cs="Times New Roman"/>
          <w:sz w:val="28"/>
          <w:szCs w:val="28"/>
        </w:rPr>
        <w:t>, при этом заявитель вправе их представить вместе с заявлением.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2.7.3. </w:t>
      </w:r>
      <w:proofErr w:type="gramStart"/>
      <w:r w:rsidRPr="00F31CF9">
        <w:rPr>
          <w:sz w:val="28"/>
          <w:szCs w:val="28"/>
        </w:rPr>
        <w:t xml:space="preserve">Документы, указанные в </w:t>
      </w:r>
      <w:r w:rsidR="009E4589">
        <w:rPr>
          <w:sz w:val="28"/>
          <w:szCs w:val="28"/>
        </w:rPr>
        <w:t>под</w:t>
      </w:r>
      <w:hyperlink w:anchor="P196" w:history="1">
        <w:r w:rsidRPr="00F31CF9">
          <w:rPr>
            <w:sz w:val="28"/>
            <w:szCs w:val="28"/>
          </w:rPr>
          <w:t>пункте 2.7.1</w:t>
        </w:r>
      </w:hyperlink>
      <w:r w:rsidRPr="00F31CF9">
        <w:rPr>
          <w:sz w:val="28"/>
          <w:szCs w:val="28"/>
        </w:rPr>
        <w:t xml:space="preserve"> </w:t>
      </w:r>
      <w:r w:rsidR="009E4589">
        <w:rPr>
          <w:sz w:val="28"/>
          <w:szCs w:val="28"/>
        </w:rPr>
        <w:t xml:space="preserve">пункта 2.7 раздела 2 </w:t>
      </w:r>
      <w:r w:rsidRPr="00F31CF9">
        <w:rPr>
          <w:sz w:val="28"/>
          <w:szCs w:val="28"/>
        </w:rPr>
        <w:t>настоящего административного регламента, могут быть представлены заявителем следующими способами:</w:t>
      </w:r>
      <w:proofErr w:type="gramEnd"/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путем личного обращения в Уполномоченный орган либо через своих представителей;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посредством почтовой связи;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 электронной почте;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посредством Регионального портала.</w:t>
      </w:r>
    </w:p>
    <w:p w:rsidR="00F1182B" w:rsidRPr="00F31CF9" w:rsidRDefault="00F1182B" w:rsidP="00F1182B">
      <w:pPr>
        <w:ind w:firstLine="709"/>
        <w:jc w:val="both"/>
        <w:rPr>
          <w:rFonts w:ascii="Verdana" w:hAnsi="Verdana"/>
          <w:sz w:val="28"/>
          <w:szCs w:val="28"/>
        </w:rPr>
      </w:pPr>
      <w:r w:rsidRPr="00F31CF9">
        <w:rPr>
          <w:sz w:val="28"/>
          <w:szCs w:val="28"/>
        </w:rPr>
        <w:t xml:space="preserve">2.7.4. Документы, указанные в </w:t>
      </w:r>
      <w:r w:rsidR="009E4589">
        <w:rPr>
          <w:sz w:val="28"/>
          <w:szCs w:val="28"/>
        </w:rPr>
        <w:t xml:space="preserve">подпункте 2.7.1 пункта 2.7 раздела 2 настоящего </w:t>
      </w:r>
      <w:r w:rsidRPr="00F31CF9">
        <w:rPr>
          <w:sz w:val="28"/>
          <w:szCs w:val="28"/>
        </w:rPr>
        <w:t>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2.7.5. Запрещено требовать от заявителя:</w:t>
      </w:r>
    </w:p>
    <w:p w:rsidR="00F1182B" w:rsidRPr="00F31CF9" w:rsidRDefault="00F1182B" w:rsidP="00F1182B">
      <w:pPr>
        <w:autoSpaceDE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F31CF9">
        <w:rPr>
          <w:bCs/>
          <w:iCs/>
          <w:sz w:val="28"/>
          <w:szCs w:val="28"/>
        </w:rPr>
        <w:t>муниципаль</w:t>
      </w:r>
      <w:r w:rsidRPr="00F31CF9">
        <w:rPr>
          <w:sz w:val="28"/>
          <w:szCs w:val="28"/>
        </w:rPr>
        <w:t>ной услуги;</w:t>
      </w:r>
    </w:p>
    <w:p w:rsidR="00F1182B" w:rsidRPr="00F31CF9" w:rsidRDefault="00F1182B" w:rsidP="00F1182B">
      <w:pPr>
        <w:autoSpaceDE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9E4589" w:rsidRPr="005E0CDD" w:rsidRDefault="009E4589" w:rsidP="009E4589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E0CDD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организации;</w:t>
      </w:r>
    </w:p>
    <w:p w:rsidR="009E4589" w:rsidRPr="005E0CDD" w:rsidRDefault="009E4589" w:rsidP="009E4589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E0CD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5E0CDD">
        <w:rPr>
          <w:sz w:val="28"/>
          <w:szCs w:val="28"/>
        </w:rPr>
        <w:lastRenderedPageBreak/>
        <w:t>услуги, либо в предоставлении муниципальной услуги, за исключением следующих случаев:</w:t>
      </w:r>
    </w:p>
    <w:p w:rsidR="009E4589" w:rsidRPr="005E0CDD" w:rsidRDefault="009E4589" w:rsidP="009E4589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E0CD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E4589" w:rsidRPr="005E0CDD" w:rsidRDefault="009E4589" w:rsidP="009E4589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E0CD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E4589" w:rsidRPr="005E0CDD" w:rsidRDefault="009E4589" w:rsidP="009E4589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E0CDD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E4589" w:rsidRPr="005E0CDD" w:rsidRDefault="009E4589" w:rsidP="009E458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5E0CDD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уведомляется заявитель, а также приносятся извинения за доставленные неудобства.</w:t>
      </w:r>
      <w:proofErr w:type="gramEnd"/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1182B" w:rsidRPr="009E4589" w:rsidRDefault="00F1182B" w:rsidP="009E4589">
      <w:pPr>
        <w:pStyle w:val="4"/>
        <w:spacing w:before="0"/>
        <w:jc w:val="center"/>
        <w:rPr>
          <w:rFonts w:ascii="Times New Roman" w:hAnsi="Times New Roman"/>
          <w:b w:val="0"/>
          <w:iCs w:val="0"/>
          <w:color w:val="auto"/>
          <w:sz w:val="28"/>
          <w:szCs w:val="28"/>
        </w:rPr>
      </w:pPr>
      <w:r w:rsidRPr="009E4589">
        <w:rPr>
          <w:rFonts w:ascii="Times New Roman" w:hAnsi="Times New Roman"/>
          <w:b w:val="0"/>
          <w:iCs w:val="0"/>
          <w:color w:val="auto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1182B" w:rsidRPr="00F31CF9" w:rsidRDefault="00F1182B" w:rsidP="00F1182B">
      <w:pPr>
        <w:ind w:firstLine="709"/>
        <w:rPr>
          <w:sz w:val="28"/>
          <w:szCs w:val="28"/>
        </w:rPr>
      </w:pP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Основаниями для отказа в приеме к рассмотрению заявления являются выявление несоблюдения установленных </w:t>
      </w:r>
      <w:hyperlink r:id="rId10" w:history="1">
        <w:r w:rsidRPr="00F31CF9">
          <w:rPr>
            <w:sz w:val="28"/>
            <w:szCs w:val="28"/>
          </w:rPr>
          <w:t>статьей 11</w:t>
        </w:r>
      </w:hyperlink>
      <w:r w:rsidRPr="00F31CF9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F1182B" w:rsidRPr="00F31CF9" w:rsidRDefault="00F1182B" w:rsidP="00F11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182B" w:rsidRPr="009E4589" w:rsidRDefault="00F1182B" w:rsidP="009E4589">
      <w:pPr>
        <w:pStyle w:val="4"/>
        <w:spacing w:before="0"/>
        <w:jc w:val="center"/>
        <w:rPr>
          <w:rFonts w:ascii="Times New Roman" w:hAnsi="Times New Roman"/>
          <w:b w:val="0"/>
          <w:iCs w:val="0"/>
          <w:color w:val="auto"/>
          <w:sz w:val="28"/>
          <w:szCs w:val="28"/>
        </w:rPr>
      </w:pPr>
      <w:r w:rsidRPr="009E4589">
        <w:rPr>
          <w:rFonts w:ascii="Times New Roman" w:hAnsi="Times New Roman"/>
          <w:b w:val="0"/>
          <w:iCs w:val="0"/>
          <w:color w:val="auto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F1182B" w:rsidRPr="00F31CF9" w:rsidRDefault="00F1182B" w:rsidP="00F1182B">
      <w:pPr>
        <w:ind w:firstLine="709"/>
        <w:rPr>
          <w:sz w:val="28"/>
          <w:szCs w:val="28"/>
        </w:rPr>
      </w:pP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2.9.1. Оснований для приостановления предоставления муниципальной услуги не имеется.</w:t>
      </w:r>
    </w:p>
    <w:p w:rsidR="00F1182B" w:rsidRPr="00F31CF9" w:rsidRDefault="00F1182B" w:rsidP="00F1182B">
      <w:pPr>
        <w:ind w:firstLine="709"/>
        <w:jc w:val="both"/>
        <w:rPr>
          <w:rFonts w:eastAsia="MS Mincho"/>
          <w:spacing w:val="-4"/>
          <w:sz w:val="28"/>
          <w:szCs w:val="28"/>
        </w:rPr>
      </w:pPr>
      <w:r w:rsidRPr="00F31CF9">
        <w:rPr>
          <w:sz w:val="28"/>
          <w:szCs w:val="28"/>
        </w:rPr>
        <w:t xml:space="preserve">2.9.2. </w:t>
      </w:r>
      <w:r w:rsidRPr="00F31CF9">
        <w:rPr>
          <w:spacing w:val="-4"/>
          <w:sz w:val="28"/>
          <w:szCs w:val="28"/>
        </w:rPr>
        <w:t xml:space="preserve">Основаниями для отказа в </w:t>
      </w:r>
      <w:r w:rsidRPr="00F31CF9">
        <w:rPr>
          <w:sz w:val="28"/>
          <w:szCs w:val="28"/>
        </w:rPr>
        <w:t>заключени</w:t>
      </w:r>
      <w:proofErr w:type="gramStart"/>
      <w:r w:rsidRPr="00F31CF9">
        <w:rPr>
          <w:sz w:val="28"/>
          <w:szCs w:val="28"/>
        </w:rPr>
        <w:t>и</w:t>
      </w:r>
      <w:proofErr w:type="gramEnd"/>
      <w:r w:rsidRPr="00F31CF9">
        <w:rPr>
          <w:sz w:val="28"/>
          <w:szCs w:val="28"/>
        </w:rPr>
        <w:t xml:space="preserve"> соглашения об установлении сервитута в отношении земельных участков, находящихся в муниципальной собственности </w:t>
      </w:r>
      <w:r w:rsidRPr="00F31CF9">
        <w:rPr>
          <w:spacing w:val="-4"/>
          <w:sz w:val="28"/>
          <w:szCs w:val="28"/>
        </w:rPr>
        <w:t>являются</w:t>
      </w:r>
      <w:r w:rsidRPr="00F31CF9">
        <w:rPr>
          <w:rFonts w:eastAsia="MS Mincho"/>
          <w:spacing w:val="-4"/>
          <w:sz w:val="28"/>
          <w:szCs w:val="28"/>
        </w:rPr>
        <w:t>: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bookmarkStart w:id="7" w:name="sub_392641"/>
      <w:bookmarkStart w:id="8" w:name="sub_3929911"/>
      <w:r w:rsidRPr="00F31CF9">
        <w:rPr>
          <w:sz w:val="28"/>
          <w:szCs w:val="28"/>
        </w:rPr>
        <w:t>1) заявление об установлении сервитута направлено в Уполномоченный орган, который не вправе заключать соглашение об установлении сервитута;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bookmarkStart w:id="9" w:name="sub_392642"/>
      <w:bookmarkEnd w:id="7"/>
      <w:r w:rsidRPr="00F31CF9">
        <w:rPr>
          <w:sz w:val="28"/>
          <w:szCs w:val="28"/>
        </w:rPr>
        <w:t>2) планируемое на условиях сервитута использование земельного участка (части участка) не допускается в соответствии с федеральными законами;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bookmarkStart w:id="10" w:name="sub_392643"/>
      <w:bookmarkEnd w:id="9"/>
      <w:r w:rsidRPr="00F31CF9">
        <w:rPr>
          <w:sz w:val="28"/>
          <w:szCs w:val="28"/>
        </w:rPr>
        <w:lastRenderedPageBreak/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bookmarkEnd w:id="8"/>
    <w:bookmarkEnd w:id="10"/>
    <w:p w:rsidR="00F1182B" w:rsidRPr="00F31CF9" w:rsidRDefault="00F1182B" w:rsidP="00F1182B">
      <w:pPr>
        <w:ind w:firstLine="709"/>
        <w:jc w:val="both"/>
        <w:rPr>
          <w:rFonts w:eastAsia="MS Mincho"/>
          <w:sz w:val="28"/>
          <w:szCs w:val="28"/>
        </w:rPr>
      </w:pPr>
      <w:r w:rsidRPr="00F31CF9">
        <w:rPr>
          <w:rFonts w:eastAsia="MS Mincho"/>
          <w:sz w:val="28"/>
          <w:szCs w:val="28"/>
        </w:rPr>
        <w:t xml:space="preserve">4) непредставление документов, предусмотренных </w:t>
      </w:r>
      <w:r w:rsidR="001126F8">
        <w:rPr>
          <w:rFonts w:eastAsia="MS Mincho"/>
          <w:sz w:val="28"/>
          <w:szCs w:val="28"/>
        </w:rPr>
        <w:t>под</w:t>
      </w:r>
      <w:r w:rsidRPr="00F31CF9">
        <w:rPr>
          <w:rFonts w:eastAsia="MS Mincho"/>
          <w:sz w:val="28"/>
          <w:szCs w:val="28"/>
        </w:rPr>
        <w:t>пунктом 2.6.1</w:t>
      </w:r>
      <w:r w:rsidR="001126F8">
        <w:rPr>
          <w:rFonts w:eastAsia="MS Mincho"/>
          <w:sz w:val="28"/>
          <w:szCs w:val="28"/>
        </w:rPr>
        <w:t xml:space="preserve"> пункта 2.6 раздела 2 </w:t>
      </w:r>
      <w:r w:rsidRPr="00F31CF9">
        <w:rPr>
          <w:rFonts w:eastAsia="MS Mincho"/>
          <w:sz w:val="28"/>
          <w:szCs w:val="28"/>
        </w:rPr>
        <w:t xml:space="preserve"> настоящего административного регламента.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rFonts w:eastAsia="MS Mincho"/>
          <w:sz w:val="28"/>
          <w:szCs w:val="28"/>
        </w:rPr>
        <w:t>Решение об отказе должно быть обоснованным</w:t>
      </w:r>
      <w:r w:rsidRPr="00F31CF9">
        <w:rPr>
          <w:sz w:val="28"/>
          <w:szCs w:val="28"/>
        </w:rPr>
        <w:t xml:space="preserve"> и содержать все основания отказа. </w:t>
      </w:r>
    </w:p>
    <w:p w:rsidR="00F1182B" w:rsidRPr="00F31CF9" w:rsidRDefault="00F1182B" w:rsidP="00F1182B">
      <w:pPr>
        <w:ind w:firstLine="720"/>
        <w:jc w:val="both"/>
        <w:rPr>
          <w:sz w:val="28"/>
          <w:szCs w:val="28"/>
        </w:rPr>
      </w:pPr>
    </w:p>
    <w:p w:rsidR="00F1182B" w:rsidRPr="00F31CF9" w:rsidRDefault="00F1182B" w:rsidP="00F1182B">
      <w:pPr>
        <w:pStyle w:val="31"/>
        <w:spacing w:after="0"/>
        <w:ind w:left="0"/>
        <w:jc w:val="center"/>
        <w:rPr>
          <w:i/>
          <w:iCs/>
          <w:sz w:val="28"/>
          <w:szCs w:val="28"/>
        </w:rPr>
      </w:pPr>
      <w:r w:rsidRPr="00F31CF9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1182B" w:rsidRPr="00F31CF9" w:rsidRDefault="00F1182B" w:rsidP="00F1182B">
      <w:pPr>
        <w:pStyle w:val="31"/>
        <w:spacing w:after="0"/>
        <w:ind w:firstLine="709"/>
        <w:jc w:val="center"/>
        <w:rPr>
          <w:i/>
          <w:iCs/>
          <w:sz w:val="28"/>
          <w:szCs w:val="28"/>
        </w:rPr>
      </w:pPr>
    </w:p>
    <w:p w:rsidR="00F1182B" w:rsidRPr="001126F8" w:rsidRDefault="00F1182B" w:rsidP="00F1182B">
      <w:pPr>
        <w:pStyle w:val="4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1126F8">
        <w:rPr>
          <w:rFonts w:ascii="Times New Roman" w:hAnsi="Times New Roman"/>
          <w:b w:val="0"/>
          <w:i w:val="0"/>
          <w:color w:val="auto"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F1182B" w:rsidRPr="00F31CF9" w:rsidRDefault="00F1182B" w:rsidP="00F1182B">
      <w:pPr>
        <w:pStyle w:val="4"/>
        <w:spacing w:before="0"/>
        <w:ind w:firstLine="709"/>
        <w:rPr>
          <w:i w:val="0"/>
          <w:iCs w:val="0"/>
        </w:rPr>
      </w:pPr>
    </w:p>
    <w:p w:rsidR="00F1182B" w:rsidRPr="00F31CF9" w:rsidRDefault="00F1182B" w:rsidP="00F1182B">
      <w:pPr>
        <w:pStyle w:val="2"/>
        <w:ind w:firstLine="0"/>
        <w:jc w:val="center"/>
        <w:rPr>
          <w:i/>
          <w:sz w:val="28"/>
          <w:szCs w:val="28"/>
        </w:rPr>
      </w:pPr>
      <w:r w:rsidRPr="00F31CF9">
        <w:rPr>
          <w:i/>
          <w:sz w:val="28"/>
          <w:szCs w:val="28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F1182B" w:rsidRPr="00F31CF9" w:rsidRDefault="00F1182B" w:rsidP="00F1182B">
      <w:pPr>
        <w:pStyle w:val="2"/>
        <w:ind w:firstLine="709"/>
        <w:rPr>
          <w:sz w:val="28"/>
          <w:szCs w:val="28"/>
        </w:rPr>
      </w:pPr>
    </w:p>
    <w:p w:rsidR="00F1182B" w:rsidRPr="001126F8" w:rsidRDefault="00F1182B" w:rsidP="00F1182B">
      <w:pPr>
        <w:pStyle w:val="4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1126F8">
        <w:rPr>
          <w:rFonts w:ascii="Times New Roman" w:hAnsi="Times New Roman"/>
          <w:b w:val="0"/>
          <w:i w:val="0"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 устанавливаются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F1182B" w:rsidRPr="00F31CF9" w:rsidRDefault="00F1182B" w:rsidP="00F1182B">
      <w:pPr>
        <w:pStyle w:val="4"/>
        <w:spacing w:before="0"/>
        <w:ind w:firstLine="709"/>
        <w:rPr>
          <w:i w:val="0"/>
          <w:iCs w:val="0"/>
        </w:rPr>
      </w:pPr>
    </w:p>
    <w:p w:rsidR="00F1182B" w:rsidRPr="001126F8" w:rsidRDefault="00F1182B" w:rsidP="001126F8">
      <w:pPr>
        <w:pStyle w:val="4"/>
        <w:spacing w:before="0"/>
        <w:jc w:val="center"/>
        <w:rPr>
          <w:rFonts w:ascii="Times New Roman" w:hAnsi="Times New Roman"/>
          <w:b w:val="0"/>
          <w:iCs w:val="0"/>
          <w:color w:val="auto"/>
          <w:sz w:val="28"/>
          <w:szCs w:val="28"/>
        </w:rPr>
      </w:pPr>
      <w:r w:rsidRPr="001126F8">
        <w:rPr>
          <w:rFonts w:ascii="Times New Roman" w:hAnsi="Times New Roman"/>
          <w:b w:val="0"/>
          <w:iCs w:val="0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F1182B" w:rsidRPr="00F31CF9" w:rsidRDefault="00F1182B" w:rsidP="00F1182B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F1182B" w:rsidRPr="00F31CF9" w:rsidRDefault="00F1182B" w:rsidP="00F1182B">
      <w:pPr>
        <w:pStyle w:val="a8"/>
        <w:spacing w:after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F1182B" w:rsidRPr="00F31CF9" w:rsidRDefault="00F1182B" w:rsidP="00F1182B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F1182B" w:rsidRPr="00F31CF9" w:rsidRDefault="00F1182B" w:rsidP="00F1182B">
      <w:pPr>
        <w:pStyle w:val="ConsPlusNormal0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1CF9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F1182B" w:rsidRPr="00F31CF9" w:rsidRDefault="00F1182B" w:rsidP="00F1182B">
      <w:pPr>
        <w:pStyle w:val="ConsPlusNormal0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1CF9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182B" w:rsidRPr="00F31CF9" w:rsidRDefault="00F1182B" w:rsidP="00F1182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Регистрация заявления</w:t>
      </w:r>
      <w:r w:rsidRPr="00F31CF9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F31CF9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F1182B" w:rsidRPr="00F31CF9" w:rsidRDefault="00F1182B" w:rsidP="00F1182B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F1182B" w:rsidRPr="001126F8" w:rsidRDefault="00F1182B" w:rsidP="001126F8">
      <w:pPr>
        <w:pStyle w:val="4"/>
        <w:spacing w:before="0"/>
        <w:jc w:val="center"/>
        <w:rPr>
          <w:rFonts w:ascii="Times New Roman" w:hAnsi="Times New Roman"/>
          <w:b w:val="0"/>
          <w:iCs w:val="0"/>
          <w:color w:val="auto"/>
          <w:sz w:val="28"/>
          <w:szCs w:val="28"/>
        </w:rPr>
      </w:pPr>
      <w:r w:rsidRPr="001126F8">
        <w:rPr>
          <w:rFonts w:ascii="Times New Roman" w:hAnsi="Times New Roman"/>
          <w:b w:val="0"/>
          <w:iCs w:val="0"/>
          <w:color w:val="auto"/>
          <w:sz w:val="28"/>
          <w:szCs w:val="28"/>
        </w:rPr>
        <w:t>2.14. Требования к помещениям, в которых предоставляется</w:t>
      </w:r>
    </w:p>
    <w:p w:rsidR="00F1182B" w:rsidRPr="00F31CF9" w:rsidRDefault="00F1182B" w:rsidP="001126F8">
      <w:pPr>
        <w:pStyle w:val="ConsPlusNormal0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126F8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1126F8">
        <w:rPr>
          <w:rFonts w:ascii="Times New Roman" w:hAnsi="Times New Roman" w:cs="Times New Roman"/>
          <w:i/>
          <w:sz w:val="28"/>
          <w:szCs w:val="28"/>
        </w:rPr>
        <w:t xml:space="preserve"> к залу ожидания, местам для заполнения</w:t>
      </w:r>
      <w:r w:rsidRPr="00F31CF9">
        <w:rPr>
          <w:rFonts w:ascii="Times New Roman" w:hAnsi="Times New Roman" w:cs="Times New Roman"/>
          <w:i/>
          <w:sz w:val="28"/>
          <w:szCs w:val="28"/>
        </w:rPr>
        <w:t xml:space="preserve">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</w:t>
      </w:r>
      <w:proofErr w:type="spellStart"/>
      <w:r w:rsidRPr="00F31CF9">
        <w:rPr>
          <w:rFonts w:ascii="Times New Roman" w:hAnsi="Times New Roman" w:cs="Times New Roman"/>
          <w:i/>
          <w:sz w:val="28"/>
          <w:szCs w:val="28"/>
        </w:rPr>
        <w:t>мультимедийной</w:t>
      </w:r>
      <w:proofErr w:type="spellEnd"/>
      <w:r w:rsidRPr="00F31CF9">
        <w:rPr>
          <w:rFonts w:ascii="Times New Roman" w:hAnsi="Times New Roman" w:cs="Times New Roman"/>
          <w:i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</w:t>
      </w:r>
      <w:r w:rsidRPr="00F31CF9">
        <w:rPr>
          <w:rFonts w:ascii="Times New Roman" w:hAnsi="Times New Roman" w:cs="Times New Roman"/>
          <w:i/>
          <w:sz w:val="28"/>
          <w:szCs w:val="28"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1182B" w:rsidRPr="00F31CF9" w:rsidRDefault="00F1182B" w:rsidP="00F1182B">
      <w:pPr>
        <w:pStyle w:val="ConsPlusNormal0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F31CF9">
        <w:rPr>
          <w:sz w:val="28"/>
          <w:szCs w:val="28"/>
        </w:rPr>
        <w:t>утвержденных</w:t>
      </w:r>
      <w:proofErr w:type="gramEnd"/>
      <w:r w:rsidRPr="00F31CF9">
        <w:rPr>
          <w:sz w:val="28"/>
          <w:szCs w:val="28"/>
        </w:rPr>
        <w:t xml:space="preserve"> </w:t>
      </w:r>
      <w:hyperlink r:id="rId11" w:history="1">
        <w:r w:rsidRPr="00F31CF9">
          <w:rPr>
            <w:rStyle w:val="a4"/>
            <w:sz w:val="28"/>
            <w:szCs w:val="28"/>
          </w:rPr>
          <w:t>приказом</w:t>
        </w:r>
      </w:hyperlink>
      <w:r w:rsidRPr="00F31CF9">
        <w:rPr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F31CF9">
        <w:rPr>
          <w:sz w:val="28"/>
          <w:szCs w:val="28"/>
        </w:rPr>
        <w:t>сурдопереводчика</w:t>
      </w:r>
      <w:proofErr w:type="spellEnd"/>
      <w:r w:rsidRPr="00F31CF9">
        <w:rPr>
          <w:sz w:val="28"/>
          <w:szCs w:val="28"/>
        </w:rPr>
        <w:t xml:space="preserve">, </w:t>
      </w:r>
      <w:proofErr w:type="spellStart"/>
      <w:r w:rsidRPr="00F31CF9">
        <w:rPr>
          <w:sz w:val="28"/>
          <w:szCs w:val="28"/>
        </w:rPr>
        <w:t>тифлосурдопереводчика</w:t>
      </w:r>
      <w:proofErr w:type="spellEnd"/>
      <w:r w:rsidRPr="00F31CF9">
        <w:rPr>
          <w:sz w:val="28"/>
          <w:szCs w:val="28"/>
        </w:rPr>
        <w:t>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lastRenderedPageBreak/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F31CF9">
        <w:rPr>
          <w:sz w:val="28"/>
          <w:szCs w:val="28"/>
        </w:rPr>
        <w:t>муниципальная</w:t>
      </w:r>
      <w:proofErr w:type="gramEnd"/>
      <w:r w:rsidRPr="00F31CF9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В </w:t>
      </w:r>
      <w:proofErr w:type="gramStart"/>
      <w:r w:rsidRPr="00F31CF9">
        <w:rPr>
          <w:sz w:val="28"/>
          <w:szCs w:val="28"/>
        </w:rPr>
        <w:t>помещениях</w:t>
      </w:r>
      <w:proofErr w:type="gramEnd"/>
      <w:r w:rsidRPr="00F31CF9">
        <w:rPr>
          <w:sz w:val="28"/>
          <w:szCs w:val="28"/>
        </w:rPr>
        <w:t xml:space="preserve"> Уполномоченного органа на видном месте устанавливаются схемы размещения средств пожаротушения и путей эвакуации.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proofErr w:type="gramStart"/>
      <w:r w:rsidRPr="00F31CF9">
        <w:rPr>
          <w:sz w:val="28"/>
          <w:szCs w:val="28"/>
        </w:rPr>
        <w:t>муниципальная</w:t>
      </w:r>
      <w:proofErr w:type="gramEnd"/>
      <w:r w:rsidRPr="00F31CF9">
        <w:rPr>
          <w:sz w:val="28"/>
          <w:szCs w:val="28"/>
        </w:rPr>
        <w:t xml:space="preserve"> услуги, а также текстом настоящего административного регламента.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F1182B" w:rsidRPr="00F31CF9" w:rsidRDefault="00F1182B" w:rsidP="00F1182B">
      <w:pPr>
        <w:pStyle w:val="4"/>
        <w:spacing w:before="0"/>
        <w:rPr>
          <w:i w:val="0"/>
          <w:iCs w:val="0"/>
        </w:rPr>
      </w:pPr>
    </w:p>
    <w:p w:rsidR="00F1182B" w:rsidRPr="001126F8" w:rsidRDefault="00F1182B" w:rsidP="001126F8">
      <w:pPr>
        <w:pStyle w:val="4"/>
        <w:spacing w:before="0"/>
        <w:jc w:val="center"/>
        <w:rPr>
          <w:rFonts w:ascii="Times New Roman" w:hAnsi="Times New Roman"/>
          <w:b w:val="0"/>
          <w:iCs w:val="0"/>
          <w:color w:val="auto"/>
          <w:sz w:val="28"/>
          <w:szCs w:val="28"/>
        </w:rPr>
      </w:pPr>
      <w:r w:rsidRPr="001126F8">
        <w:rPr>
          <w:rFonts w:ascii="Times New Roman" w:hAnsi="Times New Roman"/>
          <w:b w:val="0"/>
          <w:iCs w:val="0"/>
          <w:color w:val="auto"/>
          <w:sz w:val="28"/>
          <w:szCs w:val="28"/>
        </w:rPr>
        <w:t>2.15. Показатели доступности и качества муниципальной услуги</w:t>
      </w:r>
    </w:p>
    <w:p w:rsidR="00F1182B" w:rsidRPr="001126F8" w:rsidRDefault="00F1182B" w:rsidP="001126F8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F1182B" w:rsidRPr="00F31CF9" w:rsidRDefault="00F1182B" w:rsidP="00112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2.15.1. Показателями доступности муниципальной услуги являются:</w:t>
      </w:r>
    </w:p>
    <w:p w:rsidR="00F1182B" w:rsidRPr="00F31CF9" w:rsidRDefault="00F1182B" w:rsidP="00112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F1182B" w:rsidRPr="00F31CF9" w:rsidRDefault="00F1182B" w:rsidP="00112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соблюдение графика работы Уполномоченного органа;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lastRenderedPageBreak/>
        <w:t>2.15.2. Показателями качества муниципальной услуги являются: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F1182B" w:rsidRPr="001126F8" w:rsidRDefault="00F1182B" w:rsidP="00F1182B">
      <w:pPr>
        <w:pStyle w:val="4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proofErr w:type="gramStart"/>
      <w:r w:rsidRPr="001126F8">
        <w:rPr>
          <w:rFonts w:ascii="Times New Roman" w:hAnsi="Times New Roman"/>
          <w:b w:val="0"/>
          <w:i w:val="0"/>
          <w:color w:val="auto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F1182B" w:rsidRPr="00F31CF9" w:rsidRDefault="00F1182B" w:rsidP="00F1182B">
      <w:pPr>
        <w:ind w:firstLine="540"/>
        <w:jc w:val="both"/>
        <w:rPr>
          <w:sz w:val="28"/>
          <w:szCs w:val="28"/>
        </w:rPr>
      </w:pPr>
    </w:p>
    <w:p w:rsidR="00F1182B" w:rsidRPr="001126F8" w:rsidRDefault="00F1182B" w:rsidP="00F1182B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8"/>
          <w:szCs w:val="28"/>
        </w:rPr>
      </w:pPr>
      <w:r w:rsidRPr="001126F8">
        <w:rPr>
          <w:i/>
          <w:sz w:val="28"/>
          <w:szCs w:val="28"/>
        </w:rPr>
        <w:t>2.16. Перечень классов средств электронной подписи, которые</w:t>
      </w:r>
    </w:p>
    <w:p w:rsidR="00F1182B" w:rsidRPr="001126F8" w:rsidRDefault="00F1182B" w:rsidP="00F1182B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1126F8"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F1182B" w:rsidRPr="001126F8" w:rsidRDefault="00F1182B" w:rsidP="00F1182B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1126F8">
        <w:rPr>
          <w:i/>
          <w:sz w:val="28"/>
          <w:szCs w:val="28"/>
        </w:rPr>
        <w:t>муниципальной услуги, оказываемой с применением</w:t>
      </w:r>
    </w:p>
    <w:p w:rsidR="00F1182B" w:rsidRPr="001126F8" w:rsidRDefault="00F1182B" w:rsidP="00F1182B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1126F8">
        <w:rPr>
          <w:i/>
          <w:sz w:val="28"/>
          <w:szCs w:val="28"/>
        </w:rPr>
        <w:t>усиленной квалифицированной электронной подписи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С учетом </w:t>
      </w:r>
      <w:hyperlink r:id="rId12" w:history="1">
        <w:r w:rsidRPr="00F31CF9">
          <w:rPr>
            <w:sz w:val="28"/>
            <w:szCs w:val="28"/>
          </w:rPr>
          <w:t>Требований</w:t>
        </w:r>
      </w:hyperlink>
      <w:r w:rsidRPr="00F31CF9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F31CF9">
        <w:rPr>
          <w:sz w:val="28"/>
          <w:szCs w:val="28"/>
        </w:rPr>
        <w:t>2</w:t>
      </w:r>
      <w:proofErr w:type="gramEnd"/>
      <w:r w:rsidRPr="00F31CF9">
        <w:rPr>
          <w:sz w:val="28"/>
          <w:szCs w:val="28"/>
        </w:rPr>
        <w:t>, КС3, КВ1, КВ2 и КА1.</w:t>
      </w:r>
    </w:p>
    <w:p w:rsidR="00F1182B" w:rsidRPr="00F31CF9" w:rsidRDefault="00F1182B" w:rsidP="00F1182B">
      <w:pPr>
        <w:ind w:firstLine="540"/>
        <w:jc w:val="both"/>
        <w:rPr>
          <w:sz w:val="28"/>
          <w:szCs w:val="28"/>
        </w:rPr>
      </w:pPr>
    </w:p>
    <w:p w:rsidR="00F1182B" w:rsidRPr="001126F8" w:rsidRDefault="00F1182B" w:rsidP="001126F8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1126F8">
        <w:rPr>
          <w:rFonts w:ascii="Times New Roman" w:hAnsi="Times New Roman"/>
          <w:b w:val="0"/>
          <w:i w:val="0"/>
          <w:color w:val="auto"/>
          <w:sz w:val="28"/>
          <w:szCs w:val="28"/>
          <w:lang w:val="en-US"/>
        </w:rPr>
        <w:t>III</w:t>
      </w:r>
      <w:r w:rsidRPr="001126F8">
        <w:rPr>
          <w:rFonts w:ascii="Times New Roman" w:hAnsi="Times New Roman"/>
          <w:b w:val="0"/>
          <w:i w:val="0"/>
          <w:color w:val="auto"/>
          <w:sz w:val="28"/>
          <w:szCs w:val="28"/>
        </w:rPr>
        <w:t>. Состав, последовательность и сроки выполнения административных процедур (действий)</w:t>
      </w:r>
    </w:p>
    <w:p w:rsidR="00F1182B" w:rsidRPr="001126F8" w:rsidRDefault="00F1182B" w:rsidP="001126F8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F1182B" w:rsidRPr="001126F8" w:rsidRDefault="00F1182B" w:rsidP="00F1182B">
      <w:pPr>
        <w:jc w:val="center"/>
        <w:rPr>
          <w:i/>
          <w:sz w:val="28"/>
          <w:szCs w:val="28"/>
        </w:rPr>
      </w:pPr>
      <w:r w:rsidRPr="001126F8">
        <w:rPr>
          <w:i/>
          <w:sz w:val="28"/>
          <w:szCs w:val="28"/>
        </w:rPr>
        <w:t>3.1. Исчерпывающий перечень административных процедур</w:t>
      </w:r>
    </w:p>
    <w:p w:rsidR="00F1182B" w:rsidRPr="00F31CF9" w:rsidRDefault="00F1182B" w:rsidP="00F118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3.1.1. Последовательность административных процедур</w:t>
      </w:r>
      <w:r w:rsidRPr="00F31CF9">
        <w:rPr>
          <w:rFonts w:eastAsia="MS Mincho"/>
          <w:sz w:val="28"/>
          <w:szCs w:val="28"/>
        </w:rPr>
        <w:t>:</w:t>
      </w:r>
    </w:p>
    <w:p w:rsidR="00F1182B" w:rsidRPr="00F31CF9" w:rsidRDefault="00F1182B" w:rsidP="00F1182B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F31CF9">
        <w:rPr>
          <w:iCs/>
          <w:sz w:val="28"/>
          <w:szCs w:val="28"/>
        </w:rPr>
        <w:t xml:space="preserve">прием и регистрация заявления и прилагаемых документов о предоставлении муниципальной услуги; </w:t>
      </w:r>
    </w:p>
    <w:p w:rsidR="00F1182B" w:rsidRPr="00F31CF9" w:rsidRDefault="00F1182B" w:rsidP="00F1182B">
      <w:pPr>
        <w:tabs>
          <w:tab w:val="left" w:pos="851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F31CF9">
        <w:rPr>
          <w:sz w:val="28"/>
          <w:szCs w:val="28"/>
        </w:rPr>
        <w:t>рассмотрение заявления и представленных документов;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bookmarkStart w:id="11" w:name="sub_392631"/>
      <w:r w:rsidRPr="00F31CF9">
        <w:rPr>
          <w:sz w:val="28"/>
          <w:szCs w:val="28"/>
        </w:rPr>
        <w:t>подготовка и выдача (направление) заявителю: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а) уведомления о возможности заключения соглашения об установлении сервитута в предложенных заявителем границах;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б) </w:t>
      </w:r>
      <w:bookmarkStart w:id="12" w:name="sub_392632"/>
      <w:bookmarkEnd w:id="11"/>
      <w:r w:rsidRPr="00F31CF9">
        <w:rPr>
          <w:sz w:val="28"/>
          <w:szCs w:val="28"/>
        </w:rPr>
        <w:t>предложения о заключении соглашения об установлении сервитута в иных границах (отличных от предложенных заявителем) с приложением схемы границ сервитута на кадастровом плане территории;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в) </w:t>
      </w:r>
      <w:bookmarkStart w:id="13" w:name="sub_392633"/>
      <w:bookmarkEnd w:id="12"/>
      <w:r w:rsidRPr="00F31CF9">
        <w:rPr>
          <w:sz w:val="28"/>
          <w:szCs w:val="28"/>
        </w:rPr>
        <w:t xml:space="preserve">проекта соглашения об установлении сервитута в случае, если предусматривается установление сервитута в отношении всего земельного </w:t>
      </w:r>
      <w:r w:rsidRPr="00F31CF9">
        <w:rPr>
          <w:sz w:val="28"/>
          <w:szCs w:val="28"/>
        </w:rPr>
        <w:lastRenderedPageBreak/>
        <w:t>участка, или в случае заключения соглашения об установлении сервитута на срок до трех лет в отношении части земельного участка;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bookmarkStart w:id="14" w:name="sub_392634"/>
      <w:bookmarkEnd w:id="13"/>
      <w:r w:rsidRPr="00F31CF9">
        <w:rPr>
          <w:sz w:val="28"/>
          <w:szCs w:val="28"/>
        </w:rPr>
        <w:t>г) решения об отказе в заключения соглашения об установлении сервитута с указанием оснований для отказа.</w:t>
      </w:r>
    </w:p>
    <w:bookmarkEnd w:id="14"/>
    <w:p w:rsidR="00F1182B" w:rsidRPr="00F31CF9" w:rsidRDefault="00F1182B" w:rsidP="00F1182B">
      <w:pPr>
        <w:ind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3.2. Блок-схема предоставления муниципальной услуги представлена в приложении 2 к административному регламенту.</w:t>
      </w:r>
    </w:p>
    <w:p w:rsidR="00F1182B" w:rsidRPr="00F31CF9" w:rsidRDefault="00F1182B" w:rsidP="00F118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6F8" w:rsidRPr="00E8380B" w:rsidRDefault="001126F8" w:rsidP="001126F8">
      <w:pPr>
        <w:ind w:firstLine="426"/>
        <w:jc w:val="center"/>
        <w:rPr>
          <w:i/>
          <w:sz w:val="28"/>
          <w:szCs w:val="28"/>
        </w:rPr>
      </w:pPr>
      <w:r w:rsidRPr="00E8380B">
        <w:rPr>
          <w:i/>
          <w:sz w:val="28"/>
          <w:szCs w:val="28"/>
        </w:rPr>
        <w:t xml:space="preserve">3.2. Прием и регистрация заявления и прилагаемых документов 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поступление в Уполномоченный орган заявления и прилагаемых документов о заключении соглашения.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 xml:space="preserve">3.2.2. Заявление и прилагаемые документы о заключении соглашения, регистрируется специалистом, ответственным за регистрацию </w:t>
      </w:r>
      <w:r>
        <w:rPr>
          <w:rFonts w:ascii="Times New Roman" w:hAnsi="Times New Roman" w:cs="Times New Roman"/>
          <w:sz w:val="28"/>
          <w:szCs w:val="28"/>
        </w:rPr>
        <w:t>и направление</w:t>
      </w:r>
      <w:r w:rsidRPr="005E0CDD">
        <w:rPr>
          <w:rFonts w:ascii="Times New Roman" w:hAnsi="Times New Roman" w:cs="Times New Roman"/>
          <w:sz w:val="28"/>
          <w:szCs w:val="28"/>
        </w:rPr>
        <w:t xml:space="preserve"> корреспонденции, в день его поступления (при поступлении в электронном виде в нерабочее время - в ближайший рабочий день, следующий за днем поступления заявления).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 xml:space="preserve">3.2.3. Специалист, </w:t>
      </w:r>
      <w:proofErr w:type="gramStart"/>
      <w:r w:rsidRPr="005E0CD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E0CDD">
        <w:rPr>
          <w:rFonts w:ascii="Times New Roman" w:hAnsi="Times New Roman" w:cs="Times New Roman"/>
          <w:sz w:val="28"/>
          <w:szCs w:val="28"/>
        </w:rPr>
        <w:t xml:space="preserve"> за регистрацию </w:t>
      </w:r>
      <w:r>
        <w:rPr>
          <w:rFonts w:ascii="Times New Roman" w:hAnsi="Times New Roman" w:cs="Times New Roman"/>
          <w:sz w:val="28"/>
          <w:szCs w:val="28"/>
        </w:rPr>
        <w:t>и направление</w:t>
      </w:r>
      <w:r w:rsidRPr="005E0CDD">
        <w:rPr>
          <w:rFonts w:ascii="Times New Roman" w:hAnsi="Times New Roman" w:cs="Times New Roman"/>
          <w:sz w:val="28"/>
          <w:szCs w:val="28"/>
        </w:rPr>
        <w:t xml:space="preserve"> корреспонденции, не позднее следующего рабочего дня после регистрации направляет заявление о заключении соглашения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документы </w:t>
      </w:r>
      <w:r w:rsidRPr="005E0CDD">
        <w:rPr>
          <w:rFonts w:ascii="Times New Roman" w:hAnsi="Times New Roman" w:cs="Times New Roman"/>
          <w:sz w:val="28"/>
          <w:szCs w:val="28"/>
        </w:rPr>
        <w:t xml:space="preserve"> ответственному исполнителю.     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 xml:space="preserve"> 3.2.4. Максимальный срок исполнения указанной административной процедуры составляет не более 2 календарных дней со дня поступления заявления о заключении соглашения.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>3.2.5. Результатом административной процедуры является регистрация заявления и прилагаемых документов о заключении соглашения и направление ответственному исполнителю.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6F8" w:rsidRPr="001126F8" w:rsidRDefault="001126F8" w:rsidP="001126F8">
      <w:pPr>
        <w:pStyle w:val="ConsPlusNormal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26F8">
        <w:rPr>
          <w:rFonts w:ascii="Times New Roman" w:hAnsi="Times New Roman" w:cs="Times New Roman"/>
          <w:i/>
          <w:sz w:val="28"/>
          <w:szCs w:val="28"/>
        </w:rPr>
        <w:t>3.3. Рассмотрение заявления и прилагаемых документов,</w:t>
      </w:r>
    </w:p>
    <w:p w:rsidR="001126F8" w:rsidRPr="001126F8" w:rsidRDefault="001126F8" w:rsidP="001126F8">
      <w:pPr>
        <w:pStyle w:val="ConsPlusNormal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126F8">
        <w:rPr>
          <w:rFonts w:ascii="Times New Roman" w:hAnsi="Times New Roman" w:cs="Times New Roman"/>
          <w:i/>
          <w:sz w:val="28"/>
          <w:szCs w:val="28"/>
        </w:rPr>
        <w:t>принятие решения о предоставлении (отказе</w:t>
      </w:r>
      <w:proofErr w:type="gramEnd"/>
    </w:p>
    <w:p w:rsidR="001126F8" w:rsidRPr="001126F8" w:rsidRDefault="001126F8" w:rsidP="001126F8">
      <w:pPr>
        <w:pStyle w:val="ConsPlusNormal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26F8">
        <w:rPr>
          <w:rFonts w:ascii="Times New Roman" w:hAnsi="Times New Roman" w:cs="Times New Roman"/>
          <w:i/>
          <w:sz w:val="28"/>
          <w:szCs w:val="28"/>
        </w:rPr>
        <w:t xml:space="preserve">в предоставлении) </w:t>
      </w:r>
      <w:r>
        <w:rPr>
          <w:rFonts w:ascii="Times New Roman" w:hAnsi="Times New Roman" w:cs="Times New Roman"/>
          <w:i/>
          <w:sz w:val="28"/>
          <w:szCs w:val="28"/>
        </w:rPr>
        <w:t>муниципальной</w:t>
      </w:r>
      <w:r w:rsidRPr="001126F8">
        <w:rPr>
          <w:rFonts w:ascii="Times New Roman" w:hAnsi="Times New Roman" w:cs="Times New Roman"/>
          <w:i/>
          <w:sz w:val="28"/>
          <w:szCs w:val="28"/>
        </w:rPr>
        <w:t xml:space="preserve"> услуги,</w:t>
      </w:r>
    </w:p>
    <w:p w:rsidR="001126F8" w:rsidRPr="001126F8" w:rsidRDefault="001126F8" w:rsidP="001126F8">
      <w:pPr>
        <w:pStyle w:val="ConsPlusNormal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26F8">
        <w:rPr>
          <w:rFonts w:ascii="Times New Roman" w:hAnsi="Times New Roman" w:cs="Times New Roman"/>
          <w:i/>
          <w:sz w:val="28"/>
          <w:szCs w:val="28"/>
        </w:rPr>
        <w:t>направление (вручение) заявителю принятого решения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получение ответственным исполнителем заявления и прилагаемых документов о заключении соглашения.</w:t>
      </w:r>
    </w:p>
    <w:p w:rsidR="001126F8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 xml:space="preserve">3.3.2. </w:t>
      </w: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5E0CDD">
        <w:rPr>
          <w:rFonts w:ascii="Times New Roman" w:hAnsi="Times New Roman" w:cs="Times New Roman"/>
          <w:sz w:val="28"/>
          <w:szCs w:val="28"/>
        </w:rPr>
        <w:t xml:space="preserve"> в течение 7 календарных дней </w:t>
      </w:r>
      <w:proofErr w:type="gramStart"/>
      <w:r w:rsidRPr="005E0CD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E0CDD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26F8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>рассматривает представленные документы, проверяет их на соответствие требованиям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E0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6F8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>выявляет основания для отказа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26F8" w:rsidRDefault="001126F8" w:rsidP="001126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обеспечивает направление межведомственных запросов</w:t>
      </w:r>
      <w:r w:rsidRPr="009F6F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(в случае, если документы, указанные в под</w:t>
      </w:r>
      <w:hyperlink r:id="rId13" w:history="1">
        <w:r w:rsidRPr="00DB385F">
          <w:rPr>
            <w:rFonts w:eastAsiaTheme="minorHAnsi"/>
            <w:sz w:val="28"/>
            <w:szCs w:val="28"/>
            <w:lang w:eastAsia="en-US"/>
          </w:rPr>
          <w:t>пункте 2.7.1</w:t>
        </w:r>
      </w:hyperlink>
      <w:r>
        <w:rPr>
          <w:rFonts w:eastAsiaTheme="minorHAnsi"/>
          <w:sz w:val="28"/>
          <w:szCs w:val="28"/>
          <w:lang w:eastAsia="en-US"/>
        </w:rPr>
        <w:t xml:space="preserve"> пункта 2.7 раздела 2 настоящего административного регламента заявителем не представлены).</w:t>
      </w:r>
      <w:proofErr w:type="gramEnd"/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 xml:space="preserve">3.3.3. В </w:t>
      </w:r>
      <w:proofErr w:type="gramStart"/>
      <w:r w:rsidRPr="005E0CD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E0CDD">
        <w:rPr>
          <w:rFonts w:ascii="Times New Roman" w:hAnsi="Times New Roman" w:cs="Times New Roman"/>
          <w:sz w:val="28"/>
          <w:szCs w:val="28"/>
        </w:rPr>
        <w:t xml:space="preserve"> соответствия представленных документов установленным требованиям </w:t>
      </w: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5E0CDD">
        <w:rPr>
          <w:rFonts w:ascii="Times New Roman" w:hAnsi="Times New Roman" w:cs="Times New Roman"/>
          <w:sz w:val="28"/>
          <w:szCs w:val="28"/>
        </w:rPr>
        <w:t xml:space="preserve"> осуществляет одно из следующих </w:t>
      </w:r>
      <w:r w:rsidRPr="005E0CDD">
        <w:rPr>
          <w:rFonts w:ascii="Times New Roman" w:hAnsi="Times New Roman" w:cs="Times New Roman"/>
          <w:sz w:val="28"/>
          <w:szCs w:val="28"/>
        </w:rPr>
        <w:lastRenderedPageBreak/>
        <w:t>действий: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>- готовит проект уведомления о возможности заключения соглашения;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>- готовит проект предложения о заключении соглашения;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>- готовит проект соглашения об установлении сервитута.</w:t>
      </w:r>
    </w:p>
    <w:p w:rsidR="001126F8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>3.3.4. В случае наличия оснований для отказа в предоставлении муниципальной  услуги,  специалист, ответственный за рассмотрение заявления и прилагаемых документов, готовит проект решения Уполномоченного органа об отказе в заключени</w:t>
      </w:r>
      <w:proofErr w:type="gramStart"/>
      <w:r w:rsidRPr="005E0C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0CDD">
        <w:rPr>
          <w:rFonts w:ascii="Times New Roman" w:hAnsi="Times New Roman" w:cs="Times New Roman"/>
          <w:sz w:val="28"/>
          <w:szCs w:val="28"/>
        </w:rPr>
        <w:t xml:space="preserve"> соглашения об установлении сервитута с сопроводительным письмом за подписью руководителя Уполномоченного органа.</w:t>
      </w:r>
    </w:p>
    <w:p w:rsidR="001126F8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>3.3.5. 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после подготовки соответствующих документов,</w:t>
      </w:r>
      <w:r w:rsidRPr="005E0CDD">
        <w:rPr>
          <w:rFonts w:ascii="Times New Roman" w:hAnsi="Times New Roman" w:cs="Times New Roman"/>
          <w:sz w:val="28"/>
          <w:szCs w:val="28"/>
        </w:rPr>
        <w:t xml:space="preserve"> передает </w:t>
      </w:r>
      <w:r>
        <w:rPr>
          <w:rFonts w:ascii="Times New Roman" w:hAnsi="Times New Roman" w:cs="Times New Roman"/>
          <w:sz w:val="28"/>
          <w:szCs w:val="28"/>
        </w:rPr>
        <w:t xml:space="preserve">их для подписания Руководителю Уполномоченного органа. </w:t>
      </w:r>
    </w:p>
    <w:p w:rsidR="001126F8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 не позднее дня следующего за днем передачи ему соответствующих документов подписывает их.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0CDD">
        <w:rPr>
          <w:rFonts w:ascii="Times New Roman" w:hAnsi="Times New Roman" w:cs="Times New Roman"/>
          <w:sz w:val="28"/>
          <w:szCs w:val="28"/>
        </w:rPr>
        <w:t>одписанные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исполнитель передает</w:t>
      </w:r>
      <w:r w:rsidRPr="005E0CDD"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за регистрацию  </w:t>
      </w:r>
      <w:r>
        <w:rPr>
          <w:rFonts w:ascii="Times New Roman" w:hAnsi="Times New Roman" w:cs="Times New Roman"/>
          <w:sz w:val="28"/>
          <w:szCs w:val="28"/>
        </w:rPr>
        <w:t>и направление</w:t>
      </w:r>
      <w:r w:rsidRPr="005E0CDD">
        <w:rPr>
          <w:rFonts w:ascii="Times New Roman" w:hAnsi="Times New Roman" w:cs="Times New Roman"/>
          <w:sz w:val="28"/>
          <w:szCs w:val="28"/>
        </w:rPr>
        <w:t xml:space="preserve"> корреспонденции. 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>3.3.6. Максимальный срок выполнения данной административной процедуры составляет не более 24 календарных дней.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 xml:space="preserve">3.3.7. Результатом административной процедуры является передача зарегистрированных документов: уведомления о возможности заключения соглашения, предложения о заключении соглашения, проекта соглашения об установлении сервитута с сопроводительным письмом, решения об отказе в установлении сервитута с сопроводительным письмом - специалисту, ответственному за </w:t>
      </w:r>
      <w:r>
        <w:rPr>
          <w:rFonts w:ascii="Times New Roman" w:hAnsi="Times New Roman" w:cs="Times New Roman"/>
          <w:sz w:val="28"/>
          <w:szCs w:val="28"/>
        </w:rPr>
        <w:t xml:space="preserve">регистрацию и </w:t>
      </w:r>
      <w:r w:rsidRPr="005E0CDD">
        <w:rPr>
          <w:rFonts w:ascii="Times New Roman" w:hAnsi="Times New Roman" w:cs="Times New Roman"/>
          <w:sz w:val="28"/>
          <w:szCs w:val="28"/>
        </w:rPr>
        <w:t>направление корреспонденции.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26F8" w:rsidRPr="001126F8" w:rsidRDefault="001126F8" w:rsidP="001126F8">
      <w:pPr>
        <w:pStyle w:val="ConsPlusNormal0"/>
        <w:ind w:firstLine="426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126F8">
        <w:rPr>
          <w:rFonts w:ascii="Times New Roman" w:hAnsi="Times New Roman" w:cs="Times New Roman"/>
          <w:i/>
          <w:sz w:val="28"/>
          <w:szCs w:val="28"/>
        </w:rPr>
        <w:t>3.4. Направление (выдача) результатов</w:t>
      </w:r>
    </w:p>
    <w:p w:rsidR="001126F8" w:rsidRPr="001126F8" w:rsidRDefault="001126F8" w:rsidP="001126F8">
      <w:pPr>
        <w:pStyle w:val="ConsPlusNormal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26F8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поступление специалисту, ответственному за </w:t>
      </w:r>
      <w:r>
        <w:rPr>
          <w:rFonts w:ascii="Times New Roman" w:hAnsi="Times New Roman" w:cs="Times New Roman"/>
          <w:sz w:val="28"/>
          <w:szCs w:val="28"/>
        </w:rPr>
        <w:t xml:space="preserve">регистрацию и </w:t>
      </w:r>
      <w:r w:rsidRPr="005E0CDD">
        <w:rPr>
          <w:rFonts w:ascii="Times New Roman" w:hAnsi="Times New Roman" w:cs="Times New Roman"/>
          <w:sz w:val="28"/>
          <w:szCs w:val="28"/>
        </w:rPr>
        <w:t>направление корреспонденции, документов, являющихся результатом предоставления муниципальной услуги.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 xml:space="preserve">3.4.2. Специалист, </w:t>
      </w:r>
      <w:proofErr w:type="gramStart"/>
      <w:r w:rsidRPr="005E0CD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E0CDD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регистрацию и </w:t>
      </w:r>
      <w:r w:rsidRPr="005E0CDD">
        <w:rPr>
          <w:rFonts w:ascii="Times New Roman" w:hAnsi="Times New Roman" w:cs="Times New Roman"/>
          <w:sz w:val="28"/>
          <w:szCs w:val="28"/>
        </w:rPr>
        <w:t>направление корреспонденции, не позднее следующего рабочего дня с даты получения документов, являющихся результатом предоставления муниципальной услуги, направляет их заявителю способом, указанным в заявлении: почтовым отправлением с уведомлением, лично.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0CD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E0CDD">
        <w:rPr>
          <w:rFonts w:ascii="Times New Roman" w:hAnsi="Times New Roman" w:cs="Times New Roman"/>
          <w:sz w:val="28"/>
          <w:szCs w:val="28"/>
        </w:rPr>
        <w:t xml:space="preserve"> если способ направления не указан, направление результатов предоставления муниципальной  услуги осуществляется почтовым отправлением.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 xml:space="preserve">Документы могут быть выданы заявителю лично под роспись. В данном </w:t>
      </w:r>
      <w:proofErr w:type="gramStart"/>
      <w:r w:rsidRPr="005E0CD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E0CDD">
        <w:rPr>
          <w:rFonts w:ascii="Times New Roman" w:hAnsi="Times New Roman" w:cs="Times New Roman"/>
          <w:sz w:val="28"/>
          <w:szCs w:val="28"/>
        </w:rPr>
        <w:t xml:space="preserve"> на втором экземпляре документа осуществляется отметка о получении.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>3.4.3. Максимальный срок исполнения данной административной процедуры составляет не более 3 календарных дней.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lastRenderedPageBreak/>
        <w:t>3.4.4. Результатом административной процедуры является направление (выдача) заявителю одного из следующих документов: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>- уведомления о возможности заключения соглашения;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>- предложения о заключении соглашения;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>- проекта соглашения об установлении сервитута;</w:t>
      </w:r>
    </w:p>
    <w:p w:rsidR="001126F8" w:rsidRPr="005E0CDD" w:rsidRDefault="001126F8" w:rsidP="001126F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sz w:val="28"/>
          <w:szCs w:val="28"/>
        </w:rPr>
        <w:t>- решения об отказе в установлении сервитута.</w:t>
      </w:r>
    </w:p>
    <w:p w:rsidR="00F1182B" w:rsidRPr="00F31CF9" w:rsidRDefault="00F1182B" w:rsidP="00F118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82B" w:rsidRPr="001126F8" w:rsidRDefault="00F1182B" w:rsidP="001126F8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1126F8">
        <w:rPr>
          <w:rFonts w:ascii="Times New Roman" w:hAnsi="Times New Roman"/>
          <w:b w:val="0"/>
          <w:i w:val="0"/>
          <w:color w:val="auto"/>
          <w:sz w:val="28"/>
          <w:szCs w:val="28"/>
          <w:lang w:val="en-US"/>
        </w:rPr>
        <w:t>IV</w:t>
      </w:r>
      <w:r w:rsidRPr="001126F8">
        <w:rPr>
          <w:rFonts w:ascii="Times New Roman" w:hAnsi="Times New Roman"/>
          <w:b w:val="0"/>
          <w:i w:val="0"/>
          <w:color w:val="auto"/>
          <w:sz w:val="28"/>
          <w:szCs w:val="28"/>
        </w:rPr>
        <w:t>. Формы контроля за исполнением</w:t>
      </w:r>
    </w:p>
    <w:p w:rsidR="00F1182B" w:rsidRPr="001126F8" w:rsidRDefault="00F1182B" w:rsidP="001126F8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1126F8">
        <w:rPr>
          <w:rFonts w:ascii="Times New Roman" w:hAnsi="Times New Roman"/>
          <w:b w:val="0"/>
          <w:i w:val="0"/>
          <w:color w:val="auto"/>
          <w:sz w:val="28"/>
          <w:szCs w:val="28"/>
        </w:rPr>
        <w:t>административного регламента</w:t>
      </w:r>
    </w:p>
    <w:p w:rsidR="00F1182B" w:rsidRPr="00F31CF9" w:rsidRDefault="00F1182B" w:rsidP="00F118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4.1.</w:t>
      </w:r>
      <w:r w:rsidRPr="00F31CF9">
        <w:rPr>
          <w:sz w:val="28"/>
          <w:szCs w:val="28"/>
        </w:rPr>
        <w:tab/>
      </w:r>
      <w:proofErr w:type="gramStart"/>
      <w:r w:rsidRPr="00F31CF9">
        <w:rPr>
          <w:sz w:val="28"/>
          <w:szCs w:val="28"/>
        </w:rPr>
        <w:t>Контроль за</w:t>
      </w:r>
      <w:proofErr w:type="gramEnd"/>
      <w:r w:rsidRPr="00F31CF9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F31CF9">
        <w:rPr>
          <w:i/>
          <w:iCs/>
          <w:sz w:val="28"/>
          <w:szCs w:val="28"/>
        </w:rPr>
        <w:t xml:space="preserve"> </w:t>
      </w:r>
      <w:r w:rsidRPr="00F31CF9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4.2. Текущий </w:t>
      </w:r>
      <w:proofErr w:type="gramStart"/>
      <w:r w:rsidRPr="00F31CF9">
        <w:rPr>
          <w:sz w:val="28"/>
          <w:szCs w:val="28"/>
        </w:rPr>
        <w:t>контроль за</w:t>
      </w:r>
      <w:proofErr w:type="gramEnd"/>
      <w:r w:rsidRPr="00F31CF9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</w:t>
      </w:r>
      <w:r w:rsidR="001126F8">
        <w:rPr>
          <w:sz w:val="28"/>
          <w:szCs w:val="28"/>
        </w:rPr>
        <w:t>е</w:t>
      </w:r>
      <w:r w:rsidRPr="00F31CF9">
        <w:rPr>
          <w:sz w:val="28"/>
          <w:szCs w:val="28"/>
        </w:rPr>
        <w:t xml:space="preserve">т </w:t>
      </w:r>
      <w:r w:rsidR="001126F8">
        <w:rPr>
          <w:sz w:val="28"/>
          <w:szCs w:val="28"/>
        </w:rPr>
        <w:t>руководитель Уполномоченного органа</w:t>
      </w:r>
      <w:r w:rsidRPr="00F31CF9">
        <w:rPr>
          <w:sz w:val="28"/>
          <w:szCs w:val="28"/>
        </w:rPr>
        <w:t>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Текущий контроль осуществляется на постоянной основе.</w:t>
      </w:r>
    </w:p>
    <w:p w:rsidR="00F1182B" w:rsidRPr="00F31CF9" w:rsidRDefault="00F1182B" w:rsidP="00F118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9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F31CF9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F31CF9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F1182B" w:rsidRPr="00F31CF9" w:rsidRDefault="00F1182B" w:rsidP="00F118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9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F31CF9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F31CF9">
        <w:rPr>
          <w:rFonts w:ascii="Times New Roman" w:hAnsi="Times New Roman" w:cs="Times New Roman"/>
          <w:sz w:val="28"/>
          <w:szCs w:val="28"/>
        </w:rPr>
        <w:t>осуществля</w:t>
      </w:r>
      <w:r w:rsidR="001126F8">
        <w:rPr>
          <w:rFonts w:ascii="Times New Roman" w:hAnsi="Times New Roman" w:cs="Times New Roman"/>
          <w:sz w:val="28"/>
          <w:szCs w:val="28"/>
        </w:rPr>
        <w:t>е</w:t>
      </w:r>
      <w:r w:rsidRPr="00F31CF9">
        <w:rPr>
          <w:rFonts w:ascii="Times New Roman" w:hAnsi="Times New Roman" w:cs="Times New Roman"/>
          <w:sz w:val="28"/>
          <w:szCs w:val="28"/>
        </w:rPr>
        <w:t xml:space="preserve">т </w:t>
      </w:r>
      <w:r w:rsidR="001126F8">
        <w:rPr>
          <w:rFonts w:ascii="Times New Roman" w:hAnsi="Times New Roman" w:cs="Times New Roman"/>
          <w:sz w:val="28"/>
          <w:szCs w:val="28"/>
        </w:rPr>
        <w:t>руководитель Уполномоченного органа</w:t>
      </w:r>
      <w:r w:rsidRPr="00F31CF9">
        <w:rPr>
          <w:rFonts w:ascii="Times New Roman" w:hAnsi="Times New Roman" w:cs="Times New Roman"/>
          <w:sz w:val="28"/>
          <w:szCs w:val="28"/>
        </w:rPr>
        <w:t>.</w:t>
      </w:r>
    </w:p>
    <w:p w:rsidR="00F1182B" w:rsidRPr="00F31CF9" w:rsidRDefault="00F1182B" w:rsidP="00F118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9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F1182B" w:rsidRPr="00F31CF9" w:rsidRDefault="00F1182B" w:rsidP="00F1182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31CF9">
        <w:rPr>
          <w:sz w:val="28"/>
          <w:szCs w:val="28"/>
        </w:rPr>
        <w:t xml:space="preserve">Периодичность проверок – </w:t>
      </w:r>
      <w:proofErr w:type="gramStart"/>
      <w:r w:rsidRPr="00F31CF9">
        <w:rPr>
          <w:sz w:val="28"/>
          <w:szCs w:val="28"/>
        </w:rPr>
        <w:t>плановые</w:t>
      </w:r>
      <w:proofErr w:type="gramEnd"/>
      <w:r w:rsidRPr="00F31CF9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F1182B" w:rsidRPr="00F31CF9" w:rsidRDefault="00F1182B" w:rsidP="00F1182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F31CF9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F1182B" w:rsidRPr="00F31CF9" w:rsidRDefault="00F1182B" w:rsidP="00F118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9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F31CF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31CF9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F1182B" w:rsidRPr="00F31CF9" w:rsidRDefault="00F1182B" w:rsidP="00F1182B">
      <w:pPr>
        <w:pStyle w:val="2"/>
        <w:ind w:firstLine="709"/>
        <w:rPr>
          <w:bCs/>
          <w:snapToGrid w:val="0"/>
          <w:sz w:val="28"/>
          <w:szCs w:val="28"/>
        </w:rPr>
      </w:pPr>
      <w:r w:rsidRPr="00F31CF9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F1182B" w:rsidRPr="00F31CF9" w:rsidRDefault="00F1182B" w:rsidP="00F1182B">
      <w:pPr>
        <w:pStyle w:val="2"/>
        <w:ind w:firstLine="709"/>
        <w:rPr>
          <w:bCs/>
          <w:snapToGrid w:val="0"/>
          <w:sz w:val="28"/>
          <w:szCs w:val="28"/>
        </w:rPr>
      </w:pPr>
      <w:r w:rsidRPr="00F31CF9">
        <w:rPr>
          <w:sz w:val="28"/>
          <w:szCs w:val="28"/>
        </w:rPr>
        <w:lastRenderedPageBreak/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F1182B" w:rsidRPr="00F31CF9" w:rsidRDefault="00F1182B" w:rsidP="00F1182B">
      <w:pPr>
        <w:pStyle w:val="ConsPlusNormal0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9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F31CF9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 w:rsidR="006812C6">
        <w:rPr>
          <w:rFonts w:ascii="Times New Roman" w:hAnsi="Times New Roman" w:cs="Times New Roman"/>
          <w:spacing w:val="-4"/>
          <w:sz w:val="28"/>
          <w:szCs w:val="28"/>
        </w:rPr>
        <w:t>настоящего а</w:t>
      </w:r>
      <w:r w:rsidRPr="00F31CF9">
        <w:rPr>
          <w:rFonts w:ascii="Times New Roman" w:hAnsi="Times New Roman" w:cs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F31CF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31CF9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F31CF9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</w:t>
      </w:r>
      <w:r w:rsidR="006812C6">
        <w:rPr>
          <w:rFonts w:ascii="Times New Roman" w:hAnsi="Times New Roman" w:cs="Times New Roman"/>
          <w:sz w:val="28"/>
          <w:szCs w:val="28"/>
        </w:rPr>
        <w:t>,</w:t>
      </w:r>
      <w:r w:rsidRPr="00F31CF9">
        <w:rPr>
          <w:rFonts w:ascii="Times New Roman" w:hAnsi="Times New Roman" w:cs="Times New Roman"/>
          <w:sz w:val="28"/>
          <w:szCs w:val="28"/>
        </w:rPr>
        <w:t xml:space="preserve"> ответственных за предоставление муниципальной услуги.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31CF9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F1182B" w:rsidRPr="00F31CF9" w:rsidRDefault="00F1182B" w:rsidP="00F1182B">
      <w:pPr>
        <w:pStyle w:val="ConsPlusNormal0"/>
        <w:tabs>
          <w:tab w:val="left" w:pos="900"/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82B" w:rsidRPr="00F31CF9" w:rsidRDefault="00F1182B" w:rsidP="00F1182B">
      <w:pPr>
        <w:jc w:val="center"/>
        <w:rPr>
          <w:sz w:val="28"/>
          <w:szCs w:val="28"/>
        </w:rPr>
      </w:pPr>
      <w:r w:rsidRPr="00F31CF9">
        <w:rPr>
          <w:sz w:val="28"/>
          <w:szCs w:val="28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F1182B" w:rsidRPr="00F31CF9" w:rsidRDefault="00F1182B" w:rsidP="00F1182B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5.1. </w:t>
      </w:r>
      <w:proofErr w:type="gramStart"/>
      <w:r w:rsidRPr="00F31CF9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5.2. </w:t>
      </w:r>
      <w:proofErr w:type="gramStart"/>
      <w:r w:rsidRPr="00F31CF9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2) нарушение срока предоставления муниципальной услуги;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812C6">
        <w:rPr>
          <w:sz w:val="28"/>
          <w:szCs w:val="28"/>
        </w:rPr>
        <w:t>сельского поселения Анхимовское</w:t>
      </w:r>
      <w:r w:rsidRPr="00F31CF9">
        <w:rPr>
          <w:sz w:val="28"/>
          <w:szCs w:val="28"/>
        </w:rPr>
        <w:t xml:space="preserve"> для предоставления муниципальной услуги;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812C6">
        <w:rPr>
          <w:sz w:val="28"/>
          <w:szCs w:val="28"/>
        </w:rPr>
        <w:t>сельского поселения Анхимовское</w:t>
      </w:r>
      <w:r w:rsidRPr="00F31CF9">
        <w:rPr>
          <w:sz w:val="28"/>
          <w:szCs w:val="28"/>
        </w:rPr>
        <w:t xml:space="preserve"> для предоставления муниципальной услуги;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6812C6">
        <w:rPr>
          <w:sz w:val="28"/>
          <w:szCs w:val="28"/>
        </w:rPr>
        <w:t>сельского поселения Анхимовское</w:t>
      </w:r>
      <w:r w:rsidRPr="00F31CF9">
        <w:rPr>
          <w:sz w:val="28"/>
          <w:szCs w:val="28"/>
        </w:rPr>
        <w:t>;</w:t>
      </w:r>
      <w:proofErr w:type="gramEnd"/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6812C6">
        <w:rPr>
          <w:sz w:val="28"/>
          <w:szCs w:val="28"/>
        </w:rPr>
        <w:t>сельского поселения Анхимовское</w:t>
      </w:r>
      <w:r w:rsidRPr="00F31CF9">
        <w:rPr>
          <w:sz w:val="28"/>
          <w:szCs w:val="28"/>
        </w:rPr>
        <w:t>;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 xml:space="preserve"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6812C6">
        <w:rPr>
          <w:sz w:val="28"/>
          <w:szCs w:val="28"/>
        </w:rPr>
        <w:t>сельского поселения Анхимовское</w:t>
      </w:r>
      <w:r w:rsidRPr="00F31CF9">
        <w:rPr>
          <w:sz w:val="28"/>
          <w:szCs w:val="28"/>
        </w:rPr>
        <w:t>;</w:t>
      </w:r>
      <w:proofErr w:type="gramEnd"/>
    </w:p>
    <w:p w:rsidR="006812C6" w:rsidRPr="005E0CDD" w:rsidRDefault="00F1182B" w:rsidP="006812C6">
      <w:pPr>
        <w:ind w:firstLine="426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10) </w:t>
      </w:r>
      <w:r w:rsidR="006812C6" w:rsidRPr="005E0CDD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абзацем 5 подпункта 2.7.5 пункта 2.7 раздела 2 настоящего </w:t>
      </w:r>
      <w:r w:rsidR="006812C6">
        <w:rPr>
          <w:sz w:val="28"/>
          <w:szCs w:val="28"/>
        </w:rPr>
        <w:t>а</w:t>
      </w:r>
      <w:r w:rsidR="006812C6" w:rsidRPr="005E0CDD">
        <w:rPr>
          <w:sz w:val="28"/>
          <w:szCs w:val="28"/>
        </w:rPr>
        <w:t>дминистративного регламента.</w:t>
      </w:r>
    </w:p>
    <w:p w:rsidR="00F1182B" w:rsidRPr="00F31CF9" w:rsidRDefault="00F1182B" w:rsidP="006812C6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6812C6" w:rsidRPr="005E0CDD" w:rsidRDefault="00F1182B" w:rsidP="006812C6">
      <w:pPr>
        <w:ind w:right="-5" w:firstLine="426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 w:rsidR="006812C6">
        <w:rPr>
          <w:sz w:val="28"/>
          <w:szCs w:val="28"/>
        </w:rPr>
        <w:t>У</w:t>
      </w:r>
      <w:r w:rsidRPr="00F31CF9">
        <w:rPr>
          <w:sz w:val="28"/>
          <w:szCs w:val="28"/>
        </w:rPr>
        <w:t xml:space="preserve">полномоченного органа может быть направлена по почте, </w:t>
      </w:r>
      <w:r w:rsidR="006812C6" w:rsidRPr="005E0CDD">
        <w:rPr>
          <w:sz w:val="28"/>
          <w:szCs w:val="28"/>
        </w:rPr>
        <w:t>в электронном виде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F1182B" w:rsidRPr="00F31CF9" w:rsidRDefault="00F1182B" w:rsidP="00F118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9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не позднее следующего рабочего дня со дня ее поступления.</w:t>
      </w:r>
    </w:p>
    <w:p w:rsidR="00F1182B" w:rsidRPr="00F31CF9" w:rsidRDefault="00F1182B" w:rsidP="00F118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9">
        <w:rPr>
          <w:rFonts w:ascii="Times New Roman" w:hAnsi="Times New Roman" w:cs="Times New Roman"/>
          <w:sz w:val="28"/>
          <w:szCs w:val="28"/>
        </w:rPr>
        <w:t xml:space="preserve">5.4. В досудебном </w:t>
      </w:r>
      <w:proofErr w:type="gramStart"/>
      <w:r w:rsidRPr="00F31CF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F31CF9">
        <w:rPr>
          <w:rFonts w:ascii="Times New Roman" w:hAnsi="Times New Roman" w:cs="Times New Roman"/>
          <w:sz w:val="28"/>
          <w:szCs w:val="28"/>
        </w:rPr>
        <w:t xml:space="preserve"> могут быть обжалованы действия (бездействие) и решения: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lastRenderedPageBreak/>
        <w:t xml:space="preserve">должностных лиц Уполномоченного органа, муниципальных служащих – </w:t>
      </w:r>
      <w:r w:rsidRPr="00F31CF9">
        <w:rPr>
          <w:i/>
          <w:sz w:val="28"/>
          <w:szCs w:val="28"/>
        </w:rPr>
        <w:t xml:space="preserve">руководителю Уполномоченного органа (Главе </w:t>
      </w:r>
      <w:r w:rsidR="006812C6">
        <w:rPr>
          <w:i/>
          <w:sz w:val="28"/>
          <w:szCs w:val="28"/>
        </w:rPr>
        <w:t>сельского поселения Анхимовское</w:t>
      </w:r>
      <w:r w:rsidRPr="00F31CF9">
        <w:rPr>
          <w:i/>
          <w:sz w:val="28"/>
          <w:szCs w:val="28"/>
        </w:rPr>
        <w:t>);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4" w:history="1">
        <w:r w:rsidRPr="00F31CF9">
          <w:rPr>
            <w:sz w:val="28"/>
            <w:szCs w:val="28"/>
          </w:rPr>
          <w:t>частью 2 статьи 6</w:t>
        </w:r>
      </w:hyperlink>
      <w:r w:rsidRPr="00F31CF9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F31CF9">
        <w:rPr>
          <w:sz w:val="28"/>
          <w:szCs w:val="28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6812C6" w:rsidRPr="005E0CDD" w:rsidRDefault="00F1182B" w:rsidP="006812C6">
      <w:pPr>
        <w:ind w:firstLine="426"/>
        <w:jc w:val="both"/>
        <w:rPr>
          <w:color w:val="FF0000"/>
          <w:sz w:val="28"/>
          <w:szCs w:val="28"/>
        </w:rPr>
      </w:pPr>
      <w:r w:rsidRPr="00F31CF9">
        <w:rPr>
          <w:sz w:val="28"/>
          <w:szCs w:val="28"/>
        </w:rPr>
        <w:t xml:space="preserve">5.5. </w:t>
      </w:r>
      <w:r w:rsidR="006812C6" w:rsidRPr="005E0CDD">
        <w:rPr>
          <w:rFonts w:eastAsia="Calibri"/>
          <w:iCs/>
          <w:sz w:val="28"/>
          <w:szCs w:val="28"/>
        </w:rPr>
        <w:t>Жалоба, направленная в электронной форме подлежит регистрации и рассмотрению в порядке, установле</w:t>
      </w:r>
      <w:r w:rsidR="00A14EEB">
        <w:rPr>
          <w:rFonts w:eastAsia="Calibri"/>
          <w:iCs/>
          <w:sz w:val="28"/>
          <w:szCs w:val="28"/>
        </w:rPr>
        <w:t>нном пунктами 5.2, 5.3, 5.6-5.8 раздела 5</w:t>
      </w:r>
      <w:r w:rsidR="006812C6" w:rsidRPr="005E0CDD">
        <w:rPr>
          <w:rFonts w:eastAsia="Calibri"/>
          <w:iCs/>
          <w:sz w:val="28"/>
          <w:szCs w:val="28"/>
        </w:rPr>
        <w:t xml:space="preserve">  настоящего </w:t>
      </w:r>
      <w:r w:rsidR="00A14EEB">
        <w:rPr>
          <w:rFonts w:eastAsia="Calibri"/>
          <w:iCs/>
          <w:sz w:val="28"/>
          <w:szCs w:val="28"/>
        </w:rPr>
        <w:t xml:space="preserve">административного </w:t>
      </w:r>
      <w:r w:rsidR="006812C6" w:rsidRPr="005E0CDD">
        <w:rPr>
          <w:rFonts w:eastAsia="Calibri"/>
          <w:iCs/>
          <w:sz w:val="28"/>
          <w:szCs w:val="28"/>
        </w:rPr>
        <w:t>регламента.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5.6. Жалоба должна содержать: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</w:t>
      </w:r>
      <w:r w:rsidR="006812C6">
        <w:rPr>
          <w:sz w:val="28"/>
          <w:szCs w:val="28"/>
        </w:rPr>
        <w:t>а либо муниципального служащего</w:t>
      </w:r>
      <w:r w:rsidRPr="00F31CF9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5.7. </w:t>
      </w:r>
      <w:proofErr w:type="gramStart"/>
      <w:r w:rsidRPr="00F31CF9">
        <w:rPr>
          <w:sz w:val="28"/>
          <w:szCs w:val="28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F31CF9">
        <w:rPr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области,  муниципальными правовыми актами </w:t>
      </w:r>
      <w:r w:rsidR="006812C6">
        <w:rPr>
          <w:sz w:val="28"/>
          <w:szCs w:val="28"/>
        </w:rPr>
        <w:t>сельского поселения Анхимовское</w:t>
      </w:r>
      <w:r w:rsidRPr="00F31CF9">
        <w:rPr>
          <w:sz w:val="28"/>
          <w:szCs w:val="28"/>
        </w:rPr>
        <w:t>, а также в иных формах;</w:t>
      </w:r>
      <w:proofErr w:type="gramEnd"/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удовлетворении жалобы отказывается.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5.9. Не позднее дня, следующего за днем принятия решения, указанного в пункте 5.8 </w:t>
      </w:r>
      <w:r w:rsidR="00A14EEB">
        <w:rPr>
          <w:sz w:val="28"/>
          <w:szCs w:val="28"/>
        </w:rPr>
        <w:t xml:space="preserve">раздела 5 </w:t>
      </w:r>
      <w:r w:rsidRPr="00F31CF9">
        <w:rPr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5.10.  </w:t>
      </w:r>
      <w:proofErr w:type="gramStart"/>
      <w:r w:rsidRPr="00F31CF9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5.9 </w:t>
      </w:r>
      <w:r w:rsidR="00A14EEB">
        <w:rPr>
          <w:sz w:val="28"/>
          <w:szCs w:val="28"/>
        </w:rPr>
        <w:t xml:space="preserve">раздела 5 </w:t>
      </w:r>
      <w:r w:rsidRPr="00F31CF9">
        <w:rPr>
          <w:sz w:val="28"/>
          <w:szCs w:val="28"/>
        </w:rPr>
        <w:t>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</w:t>
      </w:r>
      <w:proofErr w:type="gramEnd"/>
      <w:r w:rsidRPr="00F31CF9">
        <w:rPr>
          <w:sz w:val="28"/>
          <w:szCs w:val="28"/>
        </w:rPr>
        <w:t xml:space="preserve"> </w:t>
      </w:r>
      <w:proofErr w:type="gramStart"/>
      <w:r w:rsidRPr="00F31CF9">
        <w:rPr>
          <w:sz w:val="28"/>
          <w:szCs w:val="28"/>
        </w:rPr>
        <w:t>соответствии</w:t>
      </w:r>
      <w:proofErr w:type="gramEnd"/>
      <w:r w:rsidRPr="00F31CF9">
        <w:rPr>
          <w:sz w:val="28"/>
          <w:szCs w:val="28"/>
        </w:rPr>
        <w:t xml:space="preserve"> с порядком, определенным муниципальным правовым актом).</w:t>
      </w:r>
    </w:p>
    <w:p w:rsidR="00F1182B" w:rsidRPr="00F31CF9" w:rsidRDefault="00F1182B" w:rsidP="00F1182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5.11. В случае признания </w:t>
      </w:r>
      <w:proofErr w:type="gramStart"/>
      <w:r w:rsidRPr="00F31CF9">
        <w:rPr>
          <w:sz w:val="28"/>
          <w:szCs w:val="28"/>
        </w:rPr>
        <w:t>жалобы</w:t>
      </w:r>
      <w:proofErr w:type="gramEnd"/>
      <w:r w:rsidRPr="00F31CF9">
        <w:rPr>
          <w:sz w:val="28"/>
          <w:szCs w:val="28"/>
        </w:rPr>
        <w:t xml:space="preserve"> не подлежащей удовлетворению в ответе заявителю, указанном в пункте 5.9 </w:t>
      </w:r>
      <w:r w:rsidR="00A14EEB">
        <w:rPr>
          <w:sz w:val="28"/>
          <w:szCs w:val="28"/>
        </w:rPr>
        <w:t xml:space="preserve">раздела 5 </w:t>
      </w:r>
      <w:r w:rsidRPr="00F31CF9">
        <w:rPr>
          <w:sz w:val="28"/>
          <w:szCs w:val="28"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82B" w:rsidRPr="00F31CF9" w:rsidRDefault="00F1182B" w:rsidP="00F1182B">
      <w:pPr>
        <w:ind w:firstLine="709"/>
        <w:jc w:val="both"/>
        <w:rPr>
          <w:rFonts w:eastAsia="Calibri"/>
          <w:iCs/>
          <w:sz w:val="28"/>
          <w:szCs w:val="28"/>
        </w:rPr>
      </w:pPr>
      <w:r w:rsidRPr="00F31CF9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F31CF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31CF9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F1182B" w:rsidRPr="00F31CF9" w:rsidRDefault="00F1182B" w:rsidP="00F1182B">
      <w:pPr>
        <w:ind w:firstLine="709"/>
        <w:jc w:val="both"/>
        <w:rPr>
          <w:rFonts w:eastAsia="Calibri"/>
          <w:iCs/>
          <w:sz w:val="28"/>
          <w:szCs w:val="28"/>
        </w:rPr>
      </w:pPr>
    </w:p>
    <w:p w:rsidR="00F1182B" w:rsidRPr="00F31CF9" w:rsidRDefault="00F1182B" w:rsidP="00F1182B">
      <w:pPr>
        <w:sectPr w:rsidR="00F1182B" w:rsidRPr="00F31CF9" w:rsidSect="00C86D85">
          <w:footerReference w:type="default" r:id="rId15"/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F1182B" w:rsidRPr="00F31CF9" w:rsidRDefault="00F1182B" w:rsidP="00F1182B">
      <w:pPr>
        <w:pStyle w:val="6"/>
        <w:ind w:left="5529"/>
        <w:rPr>
          <w:b w:val="0"/>
          <w:sz w:val="28"/>
          <w:szCs w:val="28"/>
        </w:rPr>
      </w:pPr>
      <w:r w:rsidRPr="00F31CF9">
        <w:rPr>
          <w:b w:val="0"/>
          <w:sz w:val="28"/>
          <w:szCs w:val="28"/>
        </w:rPr>
        <w:lastRenderedPageBreak/>
        <w:t xml:space="preserve">Приложение 1 </w:t>
      </w:r>
    </w:p>
    <w:p w:rsidR="00F1182B" w:rsidRPr="00F31CF9" w:rsidRDefault="00F1182B" w:rsidP="00F1182B">
      <w:pPr>
        <w:pStyle w:val="6"/>
        <w:ind w:left="5529"/>
        <w:rPr>
          <w:b w:val="0"/>
          <w:sz w:val="28"/>
          <w:szCs w:val="28"/>
        </w:rPr>
      </w:pPr>
      <w:r w:rsidRPr="00F31CF9">
        <w:rPr>
          <w:b w:val="0"/>
          <w:sz w:val="28"/>
          <w:szCs w:val="28"/>
        </w:rPr>
        <w:t>к административному регламенту</w:t>
      </w:r>
    </w:p>
    <w:tbl>
      <w:tblPr>
        <w:tblW w:w="0" w:type="auto"/>
        <w:tblInd w:w="5160" w:type="dxa"/>
        <w:tblLook w:val="04A0"/>
      </w:tblPr>
      <w:tblGrid>
        <w:gridCol w:w="939"/>
        <w:gridCol w:w="3649"/>
      </w:tblGrid>
      <w:tr w:rsidR="00F1182B" w:rsidRPr="00F31CF9" w:rsidTr="00346490">
        <w:tc>
          <w:tcPr>
            <w:tcW w:w="939" w:type="dxa"/>
          </w:tcPr>
          <w:p w:rsidR="00F1182B" w:rsidRPr="00F31CF9" w:rsidRDefault="00F1182B" w:rsidP="00C86D85">
            <w:pPr>
              <w:jc w:val="both"/>
              <w:rPr>
                <w:sz w:val="28"/>
                <w:szCs w:val="28"/>
              </w:rPr>
            </w:pPr>
            <w:r w:rsidRPr="00F31CF9">
              <w:rPr>
                <w:i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F1182B" w:rsidRPr="00F31CF9" w:rsidRDefault="00F1182B" w:rsidP="00C86D85">
            <w:pPr>
              <w:jc w:val="both"/>
              <w:rPr>
                <w:sz w:val="28"/>
                <w:szCs w:val="28"/>
              </w:rPr>
            </w:pPr>
          </w:p>
        </w:tc>
      </w:tr>
      <w:tr w:rsidR="00F1182B" w:rsidRPr="00F31CF9" w:rsidTr="00346490">
        <w:tc>
          <w:tcPr>
            <w:tcW w:w="939" w:type="dxa"/>
          </w:tcPr>
          <w:p w:rsidR="00F1182B" w:rsidRPr="00F31CF9" w:rsidRDefault="00F1182B" w:rsidP="00C86D85">
            <w:pPr>
              <w:jc w:val="both"/>
              <w:rPr>
                <w:i/>
                <w:sz w:val="28"/>
                <w:szCs w:val="28"/>
              </w:rPr>
            </w:pPr>
            <w:r w:rsidRPr="00F31CF9"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F1182B" w:rsidRPr="00F31CF9" w:rsidRDefault="00F1182B" w:rsidP="00C86D85">
            <w:pPr>
              <w:jc w:val="both"/>
              <w:rPr>
                <w:sz w:val="28"/>
                <w:szCs w:val="28"/>
              </w:rPr>
            </w:pPr>
          </w:p>
        </w:tc>
      </w:tr>
      <w:tr w:rsidR="00F1182B" w:rsidRPr="00F31CF9" w:rsidTr="00346490">
        <w:tc>
          <w:tcPr>
            <w:tcW w:w="939" w:type="dxa"/>
          </w:tcPr>
          <w:p w:rsidR="00F1182B" w:rsidRPr="00F31CF9" w:rsidRDefault="00F1182B" w:rsidP="00C86D85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F1182B" w:rsidRPr="00F31CF9" w:rsidRDefault="00F1182B" w:rsidP="00C86D85">
            <w:pPr>
              <w:jc w:val="both"/>
              <w:rPr>
                <w:sz w:val="28"/>
                <w:szCs w:val="28"/>
              </w:rPr>
            </w:pPr>
          </w:p>
        </w:tc>
      </w:tr>
      <w:tr w:rsidR="00F1182B" w:rsidRPr="00F31CF9" w:rsidTr="00346490">
        <w:tc>
          <w:tcPr>
            <w:tcW w:w="939" w:type="dxa"/>
          </w:tcPr>
          <w:p w:rsidR="00F1182B" w:rsidRPr="00F31CF9" w:rsidRDefault="00F1182B" w:rsidP="00C86D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F1182B" w:rsidRPr="00F31CF9" w:rsidRDefault="00F1182B" w:rsidP="00C86D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F31CF9">
              <w:rPr>
                <w:rFonts w:eastAsia="Calibri"/>
                <w:sz w:val="20"/>
                <w:szCs w:val="20"/>
              </w:rPr>
              <w:t>(для юридического лица указывается</w:t>
            </w:r>
            <w:proofErr w:type="gramEnd"/>
          </w:p>
          <w:p w:rsidR="00F1182B" w:rsidRPr="00F31CF9" w:rsidRDefault="00F1182B" w:rsidP="00C86D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31CF9">
              <w:rPr>
                <w:rFonts w:eastAsia="Calibri"/>
                <w:sz w:val="20"/>
                <w:szCs w:val="20"/>
              </w:rPr>
              <w:t xml:space="preserve">фирменное наименование, </w:t>
            </w:r>
            <w:proofErr w:type="gramStart"/>
            <w:r w:rsidRPr="00F31CF9">
              <w:rPr>
                <w:rFonts w:eastAsia="Calibri"/>
                <w:sz w:val="20"/>
                <w:szCs w:val="20"/>
              </w:rPr>
              <w:t>для</w:t>
            </w:r>
            <w:proofErr w:type="gramEnd"/>
          </w:p>
          <w:p w:rsidR="00F1182B" w:rsidRPr="00F31CF9" w:rsidRDefault="00F1182B" w:rsidP="00C86D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31CF9">
              <w:rPr>
                <w:rFonts w:eastAsia="Calibri"/>
                <w:sz w:val="20"/>
                <w:szCs w:val="20"/>
              </w:rPr>
              <w:t>физического лица указываются</w:t>
            </w:r>
          </w:p>
          <w:p w:rsidR="00F1182B" w:rsidRPr="00F31CF9" w:rsidRDefault="00F1182B" w:rsidP="00C86D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31CF9">
              <w:rPr>
                <w:rFonts w:eastAsia="Calibri"/>
                <w:sz w:val="20"/>
                <w:szCs w:val="20"/>
              </w:rPr>
              <w:t>фамилия, имя, отчество заявителя;</w:t>
            </w:r>
          </w:p>
          <w:p w:rsidR="00F1182B" w:rsidRPr="00F31CF9" w:rsidRDefault="00F1182B" w:rsidP="00C86D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31CF9">
              <w:rPr>
                <w:rFonts w:eastAsia="Calibri"/>
                <w:sz w:val="20"/>
                <w:szCs w:val="20"/>
              </w:rPr>
              <w:t xml:space="preserve">для лица, действующего </w:t>
            </w:r>
            <w:proofErr w:type="gramStart"/>
            <w:r w:rsidRPr="00F31CF9">
              <w:rPr>
                <w:rFonts w:eastAsia="Calibri"/>
                <w:sz w:val="20"/>
                <w:szCs w:val="20"/>
              </w:rPr>
              <w:t>по</w:t>
            </w:r>
            <w:proofErr w:type="gramEnd"/>
          </w:p>
          <w:p w:rsidR="00F1182B" w:rsidRPr="00F31CF9" w:rsidRDefault="00F1182B" w:rsidP="00C86D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31CF9">
              <w:rPr>
                <w:rFonts w:eastAsia="Calibri"/>
                <w:sz w:val="20"/>
                <w:szCs w:val="20"/>
              </w:rPr>
              <w:t>доверенности, - фамилия, имя,</w:t>
            </w:r>
          </w:p>
          <w:p w:rsidR="00F1182B" w:rsidRPr="00F31CF9" w:rsidRDefault="00F1182B" w:rsidP="00C86D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31CF9">
              <w:rPr>
                <w:rFonts w:eastAsia="Calibri"/>
                <w:sz w:val="20"/>
                <w:szCs w:val="20"/>
              </w:rPr>
              <w:t xml:space="preserve">отчество лица, действующего </w:t>
            </w:r>
            <w:proofErr w:type="gramStart"/>
            <w:r w:rsidRPr="00F31CF9">
              <w:rPr>
                <w:rFonts w:eastAsia="Calibri"/>
                <w:sz w:val="20"/>
                <w:szCs w:val="20"/>
              </w:rPr>
              <w:t>на</w:t>
            </w:r>
            <w:proofErr w:type="gramEnd"/>
          </w:p>
          <w:p w:rsidR="00F1182B" w:rsidRPr="00F31CF9" w:rsidRDefault="00F1182B" w:rsidP="00C86D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31CF9">
              <w:rPr>
                <w:rFonts w:eastAsia="Calibri"/>
                <w:sz w:val="20"/>
                <w:szCs w:val="20"/>
              </w:rPr>
              <w:t>основании</w:t>
            </w:r>
            <w:proofErr w:type="gramEnd"/>
            <w:r w:rsidRPr="00F31CF9">
              <w:rPr>
                <w:rFonts w:eastAsia="Calibri"/>
                <w:sz w:val="20"/>
                <w:szCs w:val="20"/>
              </w:rPr>
              <w:t xml:space="preserve"> доверенности)</w:t>
            </w:r>
          </w:p>
        </w:tc>
      </w:tr>
    </w:tbl>
    <w:p w:rsidR="00F1182B" w:rsidRPr="00F31CF9" w:rsidRDefault="00F1182B" w:rsidP="00F1182B">
      <w:pPr>
        <w:pStyle w:val="3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1C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Заявление о </w:t>
      </w:r>
      <w:r w:rsidRPr="00F31CF9">
        <w:rPr>
          <w:rFonts w:ascii="Times New Roman" w:hAnsi="Times New Roman" w:cs="Times New Roman"/>
          <w:b w:val="0"/>
          <w:sz w:val="28"/>
          <w:szCs w:val="28"/>
        </w:rPr>
        <w:t>заключении соглашения об установлении сервитута в отношении земельных участков, находящихся</w:t>
      </w:r>
      <w:r w:rsidR="006812C6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муниципальной собственности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  <w:gridCol w:w="4601"/>
      </w:tblGrid>
      <w:tr w:rsidR="00F1182B" w:rsidRPr="00F31CF9" w:rsidTr="00C86D85">
        <w:trPr>
          <w:cantSplit/>
        </w:trPr>
        <w:tc>
          <w:tcPr>
            <w:tcW w:w="9344" w:type="dxa"/>
            <w:gridSpan w:val="2"/>
          </w:tcPr>
          <w:p w:rsidR="00F1182B" w:rsidRPr="00F31CF9" w:rsidRDefault="00F1182B" w:rsidP="00C86D85">
            <w:pPr>
              <w:ind w:firstLine="709"/>
              <w:jc w:val="center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F1182B" w:rsidRPr="00F31CF9" w:rsidTr="00C86D85">
        <w:tc>
          <w:tcPr>
            <w:tcW w:w="4743" w:type="dxa"/>
          </w:tcPr>
          <w:p w:rsidR="00F1182B" w:rsidRPr="00F31CF9" w:rsidRDefault="00F1182B" w:rsidP="00C86D85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  <w:tr w:rsidR="00F1182B" w:rsidRPr="00F31CF9" w:rsidTr="00C86D85">
        <w:trPr>
          <w:trHeight w:val="352"/>
        </w:trPr>
        <w:tc>
          <w:tcPr>
            <w:tcW w:w="4743" w:type="dxa"/>
          </w:tcPr>
          <w:p w:rsidR="00F1182B" w:rsidRPr="00F31CF9" w:rsidRDefault="00F1182B" w:rsidP="00C86D85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  <w:tr w:rsidR="00F1182B" w:rsidRPr="00F31CF9" w:rsidTr="00C86D85">
        <w:trPr>
          <w:trHeight w:val="352"/>
        </w:trPr>
        <w:tc>
          <w:tcPr>
            <w:tcW w:w="4743" w:type="dxa"/>
          </w:tcPr>
          <w:p w:rsidR="00F1182B" w:rsidRPr="00F31CF9" w:rsidRDefault="00F1182B" w:rsidP="00C86D85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  <w:tr w:rsidR="00F1182B" w:rsidRPr="00F31CF9" w:rsidTr="00C86D85">
        <w:trPr>
          <w:cantSplit/>
          <w:trHeight w:val="345"/>
        </w:trPr>
        <w:tc>
          <w:tcPr>
            <w:tcW w:w="4743" w:type="dxa"/>
          </w:tcPr>
          <w:p w:rsidR="00F1182B" w:rsidRPr="00F31CF9" w:rsidRDefault="00F1182B" w:rsidP="00C86D85">
            <w:pPr>
              <w:pStyle w:val="ConsPlusNormal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CF9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  <w:tr w:rsidR="00F1182B" w:rsidRPr="00F31CF9" w:rsidTr="00C86D85">
        <w:trPr>
          <w:cantSplit/>
          <w:trHeight w:val="345"/>
        </w:trPr>
        <w:tc>
          <w:tcPr>
            <w:tcW w:w="4743" w:type="dxa"/>
          </w:tcPr>
          <w:p w:rsidR="00F1182B" w:rsidRPr="00F31CF9" w:rsidRDefault="00F1182B" w:rsidP="00C86D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1CF9">
              <w:rPr>
                <w:rFonts w:eastAsia="Calibri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  <w:tr w:rsidR="00F1182B" w:rsidRPr="00F31CF9" w:rsidTr="00C86D85">
        <w:tc>
          <w:tcPr>
            <w:tcW w:w="4743" w:type="dxa"/>
          </w:tcPr>
          <w:p w:rsidR="00F1182B" w:rsidRPr="00F31CF9" w:rsidRDefault="00F1182B" w:rsidP="00C86D85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  <w:tr w:rsidR="00F1182B" w:rsidRPr="00F31CF9" w:rsidTr="00C86D85">
        <w:tc>
          <w:tcPr>
            <w:tcW w:w="4743" w:type="dxa"/>
          </w:tcPr>
          <w:p w:rsidR="00F1182B" w:rsidRPr="00F31CF9" w:rsidRDefault="00F1182B" w:rsidP="00C86D85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  <w:tr w:rsidR="00F1182B" w:rsidRPr="00F31CF9" w:rsidTr="00C86D85">
        <w:trPr>
          <w:cantSplit/>
        </w:trPr>
        <w:tc>
          <w:tcPr>
            <w:tcW w:w="9344" w:type="dxa"/>
            <w:gridSpan w:val="2"/>
          </w:tcPr>
          <w:p w:rsidR="00F1182B" w:rsidRPr="00F31CF9" w:rsidRDefault="00F1182B" w:rsidP="00C86D85">
            <w:pPr>
              <w:ind w:firstLine="709"/>
              <w:jc w:val="center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F1182B" w:rsidRPr="00F31CF9" w:rsidTr="00C86D85">
        <w:tc>
          <w:tcPr>
            <w:tcW w:w="4743" w:type="dxa"/>
          </w:tcPr>
          <w:p w:rsidR="00F1182B" w:rsidRPr="00F31CF9" w:rsidRDefault="00F1182B" w:rsidP="00C86D85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  <w:tr w:rsidR="00F1182B" w:rsidRPr="00F31CF9" w:rsidTr="00C86D85">
        <w:tc>
          <w:tcPr>
            <w:tcW w:w="4743" w:type="dxa"/>
          </w:tcPr>
          <w:p w:rsidR="00F1182B" w:rsidRPr="00F31CF9" w:rsidRDefault="00F1182B" w:rsidP="00C86D85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  <w:tr w:rsidR="00F1182B" w:rsidRPr="00F31CF9" w:rsidTr="00C86D85">
        <w:trPr>
          <w:trHeight w:val="352"/>
        </w:trPr>
        <w:tc>
          <w:tcPr>
            <w:tcW w:w="4743" w:type="dxa"/>
          </w:tcPr>
          <w:p w:rsidR="00F1182B" w:rsidRPr="00F31CF9" w:rsidRDefault="00F1182B" w:rsidP="00C86D85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  <w:tr w:rsidR="00F1182B" w:rsidRPr="00F31CF9" w:rsidTr="00C86D85">
        <w:trPr>
          <w:trHeight w:val="352"/>
        </w:trPr>
        <w:tc>
          <w:tcPr>
            <w:tcW w:w="4743" w:type="dxa"/>
          </w:tcPr>
          <w:p w:rsidR="00F1182B" w:rsidRPr="00F31CF9" w:rsidRDefault="00F1182B" w:rsidP="00C86D85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  <w:tr w:rsidR="00F1182B" w:rsidRPr="00F31CF9" w:rsidTr="00C86D85">
        <w:trPr>
          <w:trHeight w:val="352"/>
        </w:trPr>
        <w:tc>
          <w:tcPr>
            <w:tcW w:w="4743" w:type="dxa"/>
          </w:tcPr>
          <w:p w:rsidR="00F1182B" w:rsidRPr="00F31CF9" w:rsidRDefault="00F1182B" w:rsidP="00C86D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1CF9">
              <w:rPr>
                <w:rFonts w:eastAsia="Calibri"/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  <w:tr w:rsidR="00F1182B" w:rsidRPr="00F31CF9" w:rsidTr="00C86D85">
        <w:trPr>
          <w:trHeight w:val="352"/>
        </w:trPr>
        <w:tc>
          <w:tcPr>
            <w:tcW w:w="4743" w:type="dxa"/>
          </w:tcPr>
          <w:p w:rsidR="00F1182B" w:rsidRPr="00F31CF9" w:rsidRDefault="00F1182B" w:rsidP="00C86D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1CF9">
              <w:rPr>
                <w:rFonts w:eastAsia="Calibri"/>
                <w:sz w:val="28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  <w:tr w:rsidR="00F1182B" w:rsidRPr="00F31CF9" w:rsidTr="00C86D85">
        <w:tc>
          <w:tcPr>
            <w:tcW w:w="4743" w:type="dxa"/>
          </w:tcPr>
          <w:p w:rsidR="00F1182B" w:rsidRPr="00F31CF9" w:rsidRDefault="00F1182B" w:rsidP="00C86D85">
            <w:pPr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  <w:tr w:rsidR="00F1182B" w:rsidRPr="00F31CF9" w:rsidTr="00C86D85">
        <w:tc>
          <w:tcPr>
            <w:tcW w:w="4743" w:type="dxa"/>
          </w:tcPr>
          <w:p w:rsidR="00F1182B" w:rsidRPr="00F31CF9" w:rsidRDefault="00F1182B" w:rsidP="00C86D85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  <w:tr w:rsidR="00F1182B" w:rsidRPr="00F31CF9" w:rsidTr="00C86D85">
        <w:trPr>
          <w:cantSplit/>
        </w:trPr>
        <w:tc>
          <w:tcPr>
            <w:tcW w:w="9344" w:type="dxa"/>
            <w:gridSpan w:val="2"/>
          </w:tcPr>
          <w:p w:rsidR="00F1182B" w:rsidRPr="00F31CF9" w:rsidRDefault="00F1182B" w:rsidP="00C86D85">
            <w:pPr>
              <w:ind w:firstLine="709"/>
              <w:jc w:val="center"/>
              <w:rPr>
                <w:sz w:val="28"/>
                <w:szCs w:val="28"/>
              </w:rPr>
            </w:pPr>
            <w:r w:rsidRPr="00F31CF9">
              <w:rPr>
                <w:rFonts w:eastAsia="Calibri"/>
                <w:sz w:val="28"/>
                <w:szCs w:val="28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F1182B" w:rsidRPr="00F31CF9" w:rsidTr="00C86D85">
        <w:tc>
          <w:tcPr>
            <w:tcW w:w="4743" w:type="dxa"/>
          </w:tcPr>
          <w:p w:rsidR="00F1182B" w:rsidRPr="00F31CF9" w:rsidRDefault="00F1182B" w:rsidP="00C86D8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F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  <w:tr w:rsidR="00F1182B" w:rsidRPr="00F31CF9" w:rsidTr="00C86D85">
        <w:trPr>
          <w:trHeight w:val="352"/>
        </w:trPr>
        <w:tc>
          <w:tcPr>
            <w:tcW w:w="4743" w:type="dxa"/>
          </w:tcPr>
          <w:p w:rsidR="00F1182B" w:rsidRPr="00F31CF9" w:rsidRDefault="00F1182B" w:rsidP="00C86D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1CF9">
              <w:rPr>
                <w:rFonts w:eastAsia="Calibri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  <w:tr w:rsidR="00F1182B" w:rsidRPr="00F31CF9" w:rsidTr="00C86D85">
        <w:trPr>
          <w:trHeight w:val="352"/>
        </w:trPr>
        <w:tc>
          <w:tcPr>
            <w:tcW w:w="4743" w:type="dxa"/>
          </w:tcPr>
          <w:p w:rsidR="00F1182B" w:rsidRPr="00F31CF9" w:rsidRDefault="00F1182B" w:rsidP="00C86D85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  <w:tr w:rsidR="00F1182B" w:rsidRPr="00F31CF9" w:rsidTr="00C86D85">
        <w:tc>
          <w:tcPr>
            <w:tcW w:w="4743" w:type="dxa"/>
          </w:tcPr>
          <w:p w:rsidR="00F1182B" w:rsidRPr="00F31CF9" w:rsidRDefault="00F1182B" w:rsidP="00C86D85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  <w:tr w:rsidR="00F1182B" w:rsidRPr="00F31CF9" w:rsidTr="00C86D85">
        <w:trPr>
          <w:cantSplit/>
        </w:trPr>
        <w:tc>
          <w:tcPr>
            <w:tcW w:w="9344" w:type="dxa"/>
            <w:gridSpan w:val="2"/>
          </w:tcPr>
          <w:p w:rsidR="00F1182B" w:rsidRPr="00F31CF9" w:rsidRDefault="00F1182B" w:rsidP="00C86D85">
            <w:pPr>
              <w:ind w:firstLine="709"/>
              <w:jc w:val="center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Сведения о земельном участке</w:t>
            </w:r>
          </w:p>
        </w:tc>
      </w:tr>
      <w:tr w:rsidR="00F1182B" w:rsidRPr="00F31CF9" w:rsidTr="00C86D85">
        <w:tc>
          <w:tcPr>
            <w:tcW w:w="4743" w:type="dxa"/>
          </w:tcPr>
          <w:p w:rsidR="00F1182B" w:rsidRPr="00F31CF9" w:rsidRDefault="00F1182B" w:rsidP="00C86D85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Кадастровый номер земельного участка или кадастровые номера земельных участков, в отношении которого (которых) планируется установить сервитут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  <w:tr w:rsidR="00F1182B" w:rsidRPr="00F31CF9" w:rsidTr="00C86D85">
        <w:tc>
          <w:tcPr>
            <w:tcW w:w="4743" w:type="dxa"/>
          </w:tcPr>
          <w:p w:rsidR="00F1182B" w:rsidRPr="00F31CF9" w:rsidRDefault="00F1182B" w:rsidP="00C86D85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  <w:tr w:rsidR="00F1182B" w:rsidRPr="00F31CF9" w:rsidTr="00C86D85">
        <w:tc>
          <w:tcPr>
            <w:tcW w:w="4743" w:type="dxa"/>
          </w:tcPr>
          <w:p w:rsidR="00F1182B" w:rsidRPr="00F31CF9" w:rsidRDefault="00F1182B" w:rsidP="00C86D85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Предполагаемый срок установления сервитута</w:t>
            </w:r>
          </w:p>
        </w:tc>
        <w:tc>
          <w:tcPr>
            <w:tcW w:w="4601" w:type="dxa"/>
          </w:tcPr>
          <w:p w:rsidR="00F1182B" w:rsidRPr="00F31CF9" w:rsidRDefault="00F1182B" w:rsidP="00C86D85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F1182B" w:rsidRPr="00F31CF9" w:rsidRDefault="00F1182B" w:rsidP="00F1182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1182B" w:rsidRPr="00F31CF9" w:rsidRDefault="00F1182B" w:rsidP="00F118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1CF9">
        <w:rPr>
          <w:sz w:val="28"/>
          <w:szCs w:val="28"/>
        </w:rPr>
        <w:t>Прошу заключить соглашение об установлении сервитута в отношении земельного участка, находящегося муниципальной собственности.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1182B" w:rsidRPr="00F31CF9" w:rsidRDefault="00F1182B" w:rsidP="00F118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1CF9">
        <w:rPr>
          <w:sz w:val="28"/>
          <w:szCs w:val="28"/>
        </w:rPr>
        <w:t>Приложения: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1CF9">
        <w:rPr>
          <w:sz w:val="28"/>
          <w:szCs w:val="28"/>
        </w:rPr>
        <w:t>1. _____________________________________________________________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1CF9">
        <w:rPr>
          <w:sz w:val="28"/>
          <w:szCs w:val="28"/>
        </w:rPr>
        <w:t>2. _____________________________________________________________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1CF9">
        <w:rPr>
          <w:sz w:val="28"/>
          <w:szCs w:val="28"/>
        </w:rPr>
        <w:t>3. _____________________________________________________________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1CF9">
        <w:rPr>
          <w:sz w:val="28"/>
          <w:szCs w:val="28"/>
        </w:rPr>
        <w:t>4. _____________________________________________________________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1CF9">
        <w:rPr>
          <w:sz w:val="28"/>
          <w:szCs w:val="28"/>
        </w:rPr>
        <w:t>5. _____________________________________________________________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1182B" w:rsidRPr="00F31CF9" w:rsidRDefault="00F1182B" w:rsidP="00F1182B">
      <w:pPr>
        <w:autoSpaceDE w:val="0"/>
        <w:autoSpaceDN w:val="0"/>
        <w:adjustRightInd w:val="0"/>
        <w:rPr>
          <w:sz w:val="28"/>
          <w:szCs w:val="28"/>
        </w:rPr>
      </w:pPr>
      <w:r w:rsidRPr="00F31CF9">
        <w:rPr>
          <w:sz w:val="28"/>
          <w:szCs w:val="28"/>
        </w:rPr>
        <w:t>Способ выдачи документов (</w:t>
      </w:r>
      <w:proofErr w:type="gramStart"/>
      <w:r w:rsidRPr="00F31CF9">
        <w:rPr>
          <w:sz w:val="28"/>
          <w:szCs w:val="28"/>
        </w:rPr>
        <w:t>нужное</w:t>
      </w:r>
      <w:proofErr w:type="gramEnd"/>
      <w:r w:rsidRPr="00F31CF9">
        <w:rPr>
          <w:sz w:val="28"/>
          <w:szCs w:val="28"/>
        </w:rPr>
        <w:t xml:space="preserve"> отметить):</w:t>
      </w:r>
    </w:p>
    <w:p w:rsidR="00F1182B" w:rsidRPr="00F31CF9" w:rsidRDefault="00F1182B" w:rsidP="00F1182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F31CF9">
        <w:rPr>
          <w:sz w:val="28"/>
          <w:szCs w:val="28"/>
          <w:bdr w:val="single" w:sz="4" w:space="0" w:color="auto"/>
        </w:rPr>
        <w:t xml:space="preserve">⁯ </w:t>
      </w:r>
      <w:r w:rsidRPr="00F31CF9">
        <w:rPr>
          <w:sz w:val="28"/>
          <w:szCs w:val="28"/>
        </w:rPr>
        <w:t xml:space="preserve"> лично      </w:t>
      </w:r>
      <w:r w:rsidRPr="00F31CF9">
        <w:rPr>
          <w:sz w:val="28"/>
          <w:szCs w:val="28"/>
          <w:bdr w:val="single" w:sz="4" w:space="0" w:color="auto"/>
        </w:rPr>
        <w:t xml:space="preserve">⁯ </w:t>
      </w:r>
      <w:r w:rsidRPr="00F31CF9">
        <w:rPr>
          <w:sz w:val="28"/>
          <w:szCs w:val="28"/>
        </w:rPr>
        <w:t xml:space="preserve"> направление посредством почтового отправления с </w:t>
      </w:r>
      <w:proofErr w:type="spellStart"/>
      <w:r w:rsidRPr="00F31CF9">
        <w:rPr>
          <w:sz w:val="28"/>
          <w:szCs w:val="28"/>
        </w:rPr>
        <w:t>уведом</w:t>
      </w:r>
      <w:proofErr w:type="spellEnd"/>
      <w:r w:rsidRPr="00F31CF9">
        <w:rPr>
          <w:sz w:val="28"/>
          <w:szCs w:val="28"/>
        </w:rPr>
        <w:t>-</w:t>
      </w:r>
    </w:p>
    <w:p w:rsidR="00F1182B" w:rsidRPr="00F31CF9" w:rsidRDefault="00F1182B" w:rsidP="00F1182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</w:r>
      <w:proofErr w:type="spellStart"/>
      <w:r w:rsidRPr="00F31CF9">
        <w:rPr>
          <w:sz w:val="28"/>
          <w:szCs w:val="28"/>
        </w:rPr>
        <w:t>лением</w:t>
      </w:r>
      <w:proofErr w:type="spellEnd"/>
    </w:p>
    <w:p w:rsidR="00F1182B" w:rsidRPr="00F31CF9" w:rsidRDefault="00F1182B" w:rsidP="00F1182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F31CF9">
        <w:rPr>
          <w:sz w:val="28"/>
          <w:szCs w:val="28"/>
          <w:bdr w:val="single" w:sz="4" w:space="0" w:color="auto"/>
        </w:rPr>
        <w:t xml:space="preserve">⁯ </w:t>
      </w:r>
      <w:r w:rsidRPr="00F31CF9">
        <w:rPr>
          <w:sz w:val="28"/>
          <w:szCs w:val="28"/>
        </w:rPr>
        <w:t xml:space="preserve"> в личном кабинете на Портале </w:t>
      </w:r>
      <w:proofErr w:type="gramStart"/>
      <w:r w:rsidRPr="00F31CF9">
        <w:rPr>
          <w:sz w:val="28"/>
          <w:szCs w:val="28"/>
        </w:rPr>
        <w:t>государственных</w:t>
      </w:r>
      <w:proofErr w:type="gramEnd"/>
      <w:r w:rsidRPr="00F31CF9">
        <w:rPr>
          <w:sz w:val="28"/>
          <w:szCs w:val="28"/>
        </w:rPr>
        <w:t xml:space="preserve"> и </w:t>
      </w:r>
      <w:proofErr w:type="spellStart"/>
      <w:r w:rsidRPr="00F31CF9">
        <w:rPr>
          <w:sz w:val="28"/>
          <w:szCs w:val="28"/>
        </w:rPr>
        <w:t>муници</w:t>
      </w:r>
      <w:proofErr w:type="spellEnd"/>
      <w:r w:rsidRPr="00F31CF9">
        <w:rPr>
          <w:sz w:val="28"/>
          <w:szCs w:val="28"/>
        </w:rPr>
        <w:t>-</w:t>
      </w:r>
    </w:p>
    <w:p w:rsidR="00F1182B" w:rsidRPr="00F31CF9" w:rsidRDefault="00F1182B" w:rsidP="00F1182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</w:r>
      <w:proofErr w:type="spellStart"/>
      <w:r w:rsidRPr="00F31CF9">
        <w:rPr>
          <w:sz w:val="28"/>
          <w:szCs w:val="28"/>
        </w:rPr>
        <w:t>пальных</w:t>
      </w:r>
      <w:proofErr w:type="spellEnd"/>
      <w:r w:rsidRPr="00F31CF9">
        <w:rPr>
          <w:sz w:val="28"/>
          <w:szCs w:val="28"/>
        </w:rPr>
        <w:t xml:space="preserve"> услуг (функций) области*</w:t>
      </w:r>
    </w:p>
    <w:p w:rsidR="00F1182B" w:rsidRPr="00F31CF9" w:rsidRDefault="00F1182B" w:rsidP="00F1182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F31CF9">
        <w:rPr>
          <w:sz w:val="28"/>
          <w:szCs w:val="28"/>
          <w:bdr w:val="single" w:sz="4" w:space="0" w:color="auto"/>
        </w:rPr>
        <w:t xml:space="preserve">⁯ </w:t>
      </w:r>
      <w:r w:rsidRPr="00F31CF9">
        <w:rPr>
          <w:sz w:val="28"/>
          <w:szCs w:val="28"/>
        </w:rPr>
        <w:t xml:space="preserve"> по электронной почте.   </w:t>
      </w:r>
    </w:p>
    <w:p w:rsidR="00F1182B" w:rsidRPr="00F31CF9" w:rsidRDefault="00F1182B" w:rsidP="00F1182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1182B" w:rsidRPr="00F31CF9" w:rsidRDefault="00F1182B" w:rsidP="00F118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1CF9">
        <w:rPr>
          <w:sz w:val="28"/>
          <w:szCs w:val="28"/>
        </w:rPr>
        <w:t>«____»_______________20____г.                                ___________________</w:t>
      </w:r>
    </w:p>
    <w:p w:rsidR="00F1182B" w:rsidRPr="00F31CF9" w:rsidRDefault="00F1182B" w:rsidP="00F1182B">
      <w:pPr>
        <w:ind w:firstLine="709"/>
        <w:rPr>
          <w:sz w:val="28"/>
          <w:szCs w:val="28"/>
        </w:rPr>
      </w:pPr>
      <w:r w:rsidRPr="00F31CF9">
        <w:rPr>
          <w:sz w:val="28"/>
          <w:szCs w:val="28"/>
        </w:rPr>
        <w:t xml:space="preserve">   </w:t>
      </w: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  <w:t xml:space="preserve"> (подпись)  </w:t>
      </w:r>
      <w:proofErr w:type="gramStart"/>
      <w:r w:rsidRPr="00F31CF9">
        <w:rPr>
          <w:sz w:val="28"/>
          <w:szCs w:val="28"/>
        </w:rPr>
        <w:t>м</w:t>
      </w:r>
      <w:proofErr w:type="gramEnd"/>
      <w:r w:rsidRPr="00F31CF9">
        <w:rPr>
          <w:sz w:val="28"/>
          <w:szCs w:val="28"/>
        </w:rPr>
        <w:t>.п.</w:t>
      </w:r>
    </w:p>
    <w:p w:rsidR="00F1182B" w:rsidRPr="00F31CF9" w:rsidRDefault="00F1182B" w:rsidP="00F1182B">
      <w:pPr>
        <w:rPr>
          <w:sz w:val="28"/>
          <w:szCs w:val="28"/>
        </w:rPr>
      </w:pPr>
    </w:p>
    <w:p w:rsidR="00F1182B" w:rsidRPr="00F31CF9" w:rsidRDefault="00F1182B" w:rsidP="00F1182B">
      <w:pPr>
        <w:rPr>
          <w:sz w:val="28"/>
          <w:szCs w:val="28"/>
        </w:rPr>
      </w:pPr>
      <w:r w:rsidRPr="00F31CF9">
        <w:rPr>
          <w:sz w:val="28"/>
          <w:szCs w:val="28"/>
        </w:rPr>
        <w:t>* в случае если заявление подано посредством Регионального портала.</w:t>
      </w:r>
    </w:p>
    <w:p w:rsidR="00F1182B" w:rsidRPr="00F31CF9" w:rsidRDefault="00F1182B" w:rsidP="00F1182B">
      <w:pPr>
        <w:ind w:firstLine="709"/>
        <w:rPr>
          <w:sz w:val="28"/>
          <w:szCs w:val="28"/>
        </w:rPr>
        <w:sectPr w:rsidR="00F1182B" w:rsidRPr="00F31CF9" w:rsidSect="00C86D85">
          <w:headerReference w:type="default" r:id="rId16"/>
          <w:pgSz w:w="11906" w:h="16838"/>
          <w:pgMar w:top="426" w:right="567" w:bottom="284" w:left="1701" w:header="567" w:footer="284" w:gutter="0"/>
          <w:cols w:space="708"/>
          <w:titlePg/>
          <w:docGrid w:linePitch="360"/>
        </w:sectPr>
      </w:pPr>
    </w:p>
    <w:p w:rsidR="00F1182B" w:rsidRPr="00F31CF9" w:rsidRDefault="00F1182B" w:rsidP="00F1182B">
      <w:pPr>
        <w:ind w:left="5245"/>
        <w:jc w:val="both"/>
        <w:rPr>
          <w:noProof/>
          <w:sz w:val="28"/>
          <w:szCs w:val="28"/>
        </w:rPr>
      </w:pPr>
      <w:r w:rsidRPr="00F31CF9">
        <w:rPr>
          <w:noProof/>
          <w:sz w:val="28"/>
          <w:szCs w:val="28"/>
        </w:rPr>
        <w:lastRenderedPageBreak/>
        <w:t xml:space="preserve">Приложение 2 </w:t>
      </w:r>
    </w:p>
    <w:p w:rsidR="00F1182B" w:rsidRPr="00F31CF9" w:rsidRDefault="00F1182B" w:rsidP="00F1182B">
      <w:pPr>
        <w:ind w:left="5245"/>
        <w:jc w:val="both"/>
        <w:rPr>
          <w:noProof/>
          <w:sz w:val="28"/>
          <w:szCs w:val="28"/>
        </w:rPr>
      </w:pPr>
      <w:r w:rsidRPr="00F31CF9">
        <w:rPr>
          <w:noProof/>
          <w:sz w:val="28"/>
          <w:szCs w:val="28"/>
        </w:rPr>
        <w:t>к административному регламенту</w:t>
      </w:r>
    </w:p>
    <w:p w:rsidR="00F1182B" w:rsidRPr="00F31CF9" w:rsidRDefault="00F1182B" w:rsidP="00F1182B">
      <w:pPr>
        <w:ind w:firstLine="709"/>
        <w:jc w:val="both"/>
        <w:rPr>
          <w:noProof/>
          <w:sz w:val="28"/>
          <w:szCs w:val="28"/>
        </w:rPr>
      </w:pPr>
    </w:p>
    <w:p w:rsidR="00F1182B" w:rsidRPr="00F31CF9" w:rsidRDefault="00F1182B" w:rsidP="00F1182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F31CF9">
        <w:rPr>
          <w:rFonts w:ascii="Times New Roman" w:hAnsi="Times New Roman"/>
          <w:b/>
          <w:sz w:val="28"/>
          <w:szCs w:val="28"/>
        </w:rPr>
        <w:t>БЛОК-СХЕМА</w:t>
      </w:r>
    </w:p>
    <w:p w:rsidR="00F1182B" w:rsidRPr="00F31CF9" w:rsidRDefault="00F1182B" w:rsidP="00F1182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F31CF9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F1182B" w:rsidRPr="00F31CF9" w:rsidRDefault="00F1182B" w:rsidP="00F1182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F31CF9">
        <w:rPr>
          <w:rFonts w:ascii="Times New Roman" w:hAnsi="Times New Roman"/>
          <w:b/>
          <w:sz w:val="28"/>
          <w:szCs w:val="28"/>
        </w:rPr>
        <w:t xml:space="preserve">при предоставлении муниципальной услуги </w:t>
      </w:r>
    </w:p>
    <w:p w:rsidR="00F1182B" w:rsidRPr="00F31CF9" w:rsidRDefault="00F662B4" w:rsidP="00F1182B">
      <w:pPr>
        <w:pStyle w:val="3"/>
        <w:ind w:firstLine="709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rect id="_x0000_s1026" style="position:absolute;left:0;text-align:left;margin-left:21.85pt;margin-top:13.1pt;width:384.75pt;height:52.35pt;z-index:251660288">
            <v:textbox>
              <w:txbxContent>
                <w:p w:rsidR="009E4589" w:rsidRDefault="009E4589" w:rsidP="00F1182B">
                  <w:pPr>
                    <w:jc w:val="center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Прием и</w:t>
                  </w:r>
                  <w:r w:rsidRPr="00B06B33">
                    <w:rPr>
                      <w:iCs/>
                      <w:sz w:val="26"/>
                      <w:szCs w:val="26"/>
                    </w:rPr>
                    <w:t xml:space="preserve"> регистрация заявления </w:t>
                  </w:r>
                  <w:r>
                    <w:rPr>
                      <w:iCs/>
                      <w:sz w:val="26"/>
                      <w:szCs w:val="26"/>
                    </w:rPr>
                    <w:t xml:space="preserve">и документов </w:t>
                  </w:r>
                  <w:r w:rsidRPr="00B06B33">
                    <w:rPr>
                      <w:iCs/>
                      <w:sz w:val="26"/>
                      <w:szCs w:val="26"/>
                    </w:rPr>
                    <w:t>о предоставлении</w:t>
                  </w:r>
                </w:p>
                <w:p w:rsidR="009E4589" w:rsidRPr="00EE5972" w:rsidRDefault="009E4589" w:rsidP="00F1182B">
                  <w:pPr>
                    <w:jc w:val="center"/>
                  </w:pPr>
                  <w:r w:rsidRPr="00B06B33">
                    <w:rPr>
                      <w:iCs/>
                      <w:sz w:val="26"/>
                      <w:szCs w:val="26"/>
                    </w:rPr>
                    <w:t>муниципальной услуги</w:t>
                  </w:r>
                  <w:r>
                    <w:rPr>
                      <w:iCs/>
                      <w:sz w:val="26"/>
                      <w:szCs w:val="26"/>
                    </w:rPr>
                    <w:t xml:space="preserve"> </w:t>
                  </w:r>
                  <w:r w:rsidRPr="00FC38CA">
                    <w:rPr>
                      <w:i/>
                      <w:color w:val="FF0000"/>
                    </w:rPr>
                    <w:t>(</w:t>
                  </w:r>
                  <w:r w:rsidR="00346490">
                    <w:rPr>
                      <w:i/>
                    </w:rPr>
                    <w:t xml:space="preserve">пункт. 3.2 административного регламента, 2 </w:t>
                  </w:r>
                  <w:proofErr w:type="gramStart"/>
                  <w:r w:rsidR="00346490">
                    <w:rPr>
                      <w:i/>
                    </w:rPr>
                    <w:t>календарных</w:t>
                  </w:r>
                  <w:proofErr w:type="gramEnd"/>
                  <w:r w:rsidR="00346490">
                    <w:rPr>
                      <w:i/>
                    </w:rPr>
                    <w:t xml:space="preserve"> дня</w:t>
                  </w:r>
                  <w:r w:rsidRPr="00EE5972">
                    <w:rPr>
                      <w:i/>
                    </w:rPr>
                    <w:t>)</w:t>
                  </w:r>
                </w:p>
                <w:p w:rsidR="009E4589" w:rsidRPr="00EE5972" w:rsidRDefault="009E4589" w:rsidP="00F1182B">
                  <w:pPr>
                    <w:jc w:val="center"/>
                  </w:pPr>
                </w:p>
                <w:p w:rsidR="009E4589" w:rsidRDefault="009E4589" w:rsidP="00F1182B">
                  <w:pPr>
                    <w:rPr>
                      <w:iCs/>
                      <w:sz w:val="26"/>
                      <w:szCs w:val="26"/>
                    </w:rPr>
                  </w:pPr>
                </w:p>
                <w:p w:rsidR="009E4589" w:rsidRDefault="009E4589" w:rsidP="00F1182B"/>
              </w:txbxContent>
            </v:textbox>
          </v:rect>
        </w:pict>
      </w:r>
    </w:p>
    <w:p w:rsidR="00F1182B" w:rsidRPr="00F31CF9" w:rsidRDefault="00F1182B" w:rsidP="00F1182B">
      <w:pPr>
        <w:pStyle w:val="3"/>
        <w:ind w:firstLine="709"/>
        <w:rPr>
          <w:b w:val="0"/>
          <w:sz w:val="28"/>
          <w:szCs w:val="28"/>
        </w:rPr>
      </w:pPr>
    </w:p>
    <w:p w:rsidR="00F1182B" w:rsidRPr="00F31CF9" w:rsidRDefault="00F662B4" w:rsidP="00F1182B">
      <w:pPr>
        <w:ind w:firstLine="709"/>
        <w:rPr>
          <w:vanish/>
          <w:sz w:val="28"/>
          <w:szCs w:val="28"/>
        </w:rPr>
      </w:pPr>
      <w:r w:rsidRPr="00F662B4">
        <w:rPr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6.05pt;margin-top:6.25pt;width:.05pt;height:25.95pt;z-index:251663360" o:connectortype="straight">
            <v:stroke endarrow="block"/>
          </v:shape>
        </w:pict>
      </w:r>
    </w:p>
    <w:p w:rsidR="00F1182B" w:rsidRPr="00F31CF9" w:rsidRDefault="00F1182B" w:rsidP="00F1182B">
      <w:pPr>
        <w:ind w:firstLine="709"/>
        <w:rPr>
          <w:iCs/>
          <w:sz w:val="28"/>
          <w:szCs w:val="28"/>
        </w:rPr>
      </w:pPr>
    </w:p>
    <w:p w:rsidR="00F1182B" w:rsidRPr="00F31CF9" w:rsidRDefault="00F1182B" w:rsidP="00F1182B">
      <w:pPr>
        <w:ind w:firstLine="709"/>
        <w:rPr>
          <w:iCs/>
          <w:sz w:val="28"/>
          <w:szCs w:val="28"/>
        </w:rPr>
      </w:pPr>
    </w:p>
    <w:p w:rsidR="00F1182B" w:rsidRPr="00F31CF9" w:rsidRDefault="00F662B4" w:rsidP="00F1182B">
      <w:pPr>
        <w:ind w:firstLine="709"/>
        <w:rPr>
          <w:iCs/>
          <w:sz w:val="28"/>
          <w:szCs w:val="28"/>
        </w:rPr>
      </w:pPr>
      <w:r w:rsidRPr="00F662B4">
        <w:rPr>
          <w:noProof/>
          <w:sz w:val="28"/>
          <w:szCs w:val="28"/>
        </w:rPr>
        <w:pict>
          <v:rect id="_x0000_s1027" style="position:absolute;left:0;text-align:left;margin-left:37.85pt;margin-top:0;width:351pt;height:53.1pt;z-index:251661312">
            <v:textbox>
              <w:txbxContent>
                <w:p w:rsidR="009E4589" w:rsidRPr="00EE5972" w:rsidRDefault="009E4589" w:rsidP="00F1182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</w:t>
                  </w:r>
                  <w:r w:rsidRPr="00A463A0">
                    <w:rPr>
                      <w:sz w:val="26"/>
                      <w:szCs w:val="26"/>
                    </w:rPr>
                    <w:t xml:space="preserve">ассмотрение заявления и </w:t>
                  </w:r>
                  <w:r w:rsidRPr="00EE5972">
                    <w:rPr>
                      <w:sz w:val="26"/>
                      <w:szCs w:val="26"/>
                    </w:rPr>
                    <w:t>представленных документов</w:t>
                  </w:r>
                </w:p>
                <w:p w:rsidR="009E4589" w:rsidRPr="00EE5972" w:rsidRDefault="009E4589" w:rsidP="00F1182B">
                  <w:pPr>
                    <w:jc w:val="center"/>
                  </w:pPr>
                  <w:r w:rsidRPr="00EE5972">
                    <w:rPr>
                      <w:i/>
                    </w:rPr>
                    <w:t>(</w:t>
                  </w:r>
                  <w:r w:rsidR="00346490">
                    <w:rPr>
                      <w:i/>
                    </w:rPr>
                    <w:t xml:space="preserve">пункт. 3.3 административного регламента, 24 </w:t>
                  </w:r>
                  <w:proofErr w:type="gramStart"/>
                  <w:r w:rsidR="00346490">
                    <w:rPr>
                      <w:i/>
                    </w:rPr>
                    <w:t>календарных</w:t>
                  </w:r>
                  <w:proofErr w:type="gramEnd"/>
                  <w:r w:rsidR="00346490">
                    <w:rPr>
                      <w:i/>
                    </w:rPr>
                    <w:t xml:space="preserve"> дня</w:t>
                  </w:r>
                  <w:r w:rsidRPr="00EE5972">
                    <w:rPr>
                      <w:i/>
                    </w:rPr>
                    <w:t>)</w:t>
                  </w:r>
                </w:p>
                <w:p w:rsidR="009E4589" w:rsidRPr="00C61929" w:rsidRDefault="009E4589" w:rsidP="00F1182B"/>
              </w:txbxContent>
            </v:textbox>
          </v:rect>
        </w:pict>
      </w:r>
    </w:p>
    <w:p w:rsidR="00F1182B" w:rsidRPr="00F31CF9" w:rsidRDefault="00F662B4" w:rsidP="00F1182B">
      <w:pPr>
        <w:tabs>
          <w:tab w:val="left" w:pos="6585"/>
        </w:tabs>
        <w:ind w:firstLine="709"/>
        <w:rPr>
          <w:iCs/>
          <w:sz w:val="28"/>
          <w:szCs w:val="28"/>
        </w:rPr>
      </w:pPr>
      <w:r w:rsidRPr="00F662B4">
        <w:rPr>
          <w:noProof/>
          <w:sz w:val="28"/>
          <w:szCs w:val="28"/>
        </w:rPr>
        <w:pict>
          <v:shape id="_x0000_s1034" type="#_x0000_t32" style="position:absolute;left:0;text-align:left;margin-left:-59.4pt;margin-top:11.45pt;width:.05pt;height:338.75pt;z-index:251668480" o:connectortype="straight"/>
        </w:pict>
      </w:r>
      <w:r w:rsidRPr="00F662B4">
        <w:rPr>
          <w:noProof/>
          <w:sz w:val="28"/>
          <w:szCs w:val="28"/>
        </w:rPr>
        <w:pict>
          <v:shape id="_x0000_s1038" type="#_x0000_t32" style="position:absolute;left:0;text-align:left;margin-left:-59.35pt;margin-top:11.45pt;width:97.2pt;height:0;z-index:251672576" o:connectortype="straight"/>
        </w:pict>
      </w:r>
      <w:r w:rsidR="00F1182B" w:rsidRPr="00F31CF9">
        <w:rPr>
          <w:iCs/>
          <w:sz w:val="28"/>
          <w:szCs w:val="28"/>
        </w:rPr>
        <w:tab/>
      </w:r>
    </w:p>
    <w:p w:rsidR="00F1182B" w:rsidRPr="00F31CF9" w:rsidRDefault="00F1182B" w:rsidP="00F1182B">
      <w:pPr>
        <w:ind w:firstLine="709"/>
        <w:rPr>
          <w:iCs/>
          <w:sz w:val="28"/>
          <w:szCs w:val="28"/>
        </w:rPr>
      </w:pPr>
    </w:p>
    <w:p w:rsidR="00F1182B" w:rsidRPr="00F31CF9" w:rsidRDefault="00F662B4" w:rsidP="00F1182B">
      <w:pPr>
        <w:ind w:firstLine="709"/>
        <w:rPr>
          <w:iCs/>
          <w:sz w:val="28"/>
          <w:szCs w:val="28"/>
        </w:rPr>
      </w:pPr>
      <w:r w:rsidRPr="00F662B4">
        <w:rPr>
          <w:noProof/>
          <w:sz w:val="28"/>
          <w:szCs w:val="28"/>
        </w:rPr>
        <w:pict>
          <v:rect id="_x0000_s1030" style="position:absolute;left:0;text-align:left;margin-left:-13.2pt;margin-top:14.9pt;width:258.05pt;height:88pt;z-index:251664384">
            <v:textbox style="mso-next-textbox:#_x0000_s1030">
              <w:txbxContent>
                <w:p w:rsidR="009E4589" w:rsidRPr="006B5809" w:rsidRDefault="009E4589" w:rsidP="00F1182B">
                  <w:pPr>
                    <w:pStyle w:val="31"/>
                    <w:tabs>
                      <w:tab w:val="left" w:pos="851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Pr="006A523C">
                    <w:rPr>
                      <w:sz w:val="26"/>
                      <w:szCs w:val="26"/>
                    </w:rPr>
                    <w:t xml:space="preserve">одготовка и выдача (направление) заявителю </w:t>
                  </w:r>
                  <w:r w:rsidRPr="008D17B2">
                    <w:rPr>
                      <w:sz w:val="26"/>
                      <w:szCs w:val="26"/>
                    </w:rPr>
                    <w:t>уведомлени</w:t>
                  </w:r>
                  <w:r>
                    <w:rPr>
                      <w:sz w:val="26"/>
                      <w:szCs w:val="26"/>
                    </w:rPr>
                    <w:t>я</w:t>
                  </w:r>
                  <w:r w:rsidRPr="008D17B2">
                    <w:rPr>
                      <w:sz w:val="26"/>
                      <w:szCs w:val="26"/>
                    </w:rPr>
                    <w:t xml:space="preserve"> о возможности заключения соглашения об установлении сервитута в предложенных заявителем грани</w:t>
                  </w:r>
                  <w:r>
                    <w:rPr>
                      <w:sz w:val="26"/>
                      <w:szCs w:val="26"/>
                    </w:rPr>
                    <w:t>цах</w:t>
                  </w:r>
                </w:p>
                <w:p w:rsidR="009E4589" w:rsidRPr="006B5809" w:rsidRDefault="009E4589" w:rsidP="00F1182B"/>
              </w:txbxContent>
            </v:textbox>
          </v:rect>
        </w:pict>
      </w:r>
      <w:r w:rsidRPr="00F662B4">
        <w:rPr>
          <w:noProof/>
          <w:sz w:val="28"/>
          <w:szCs w:val="28"/>
        </w:rPr>
        <w:pict>
          <v:shape id="_x0000_s1031" type="#_x0000_t32" style="position:absolute;left:0;text-align:left;margin-left:371.35pt;margin-top:4.8pt;width:.05pt;height:29.4pt;z-index:251665408" o:connectortype="straight">
            <v:stroke endarrow="block"/>
          </v:shape>
        </w:pict>
      </w:r>
    </w:p>
    <w:p w:rsidR="00F1182B" w:rsidRPr="00F31CF9" w:rsidRDefault="00F1182B" w:rsidP="00F1182B">
      <w:pPr>
        <w:ind w:firstLine="709"/>
        <w:rPr>
          <w:iCs/>
          <w:sz w:val="28"/>
          <w:szCs w:val="28"/>
        </w:rPr>
      </w:pPr>
    </w:p>
    <w:p w:rsidR="00F1182B" w:rsidRPr="00F31CF9" w:rsidRDefault="00F662B4" w:rsidP="00F1182B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62B4">
        <w:rPr>
          <w:noProof/>
          <w:sz w:val="28"/>
          <w:szCs w:val="28"/>
        </w:rPr>
        <w:pict>
          <v:rect id="_x0000_s1028" style="position:absolute;left:0;text-align:left;margin-left:297.3pt;margin-top:2pt;width:160.9pt;height:129.6pt;z-index:251662336">
            <v:textbox style="mso-next-textbox:#_x0000_s1028">
              <w:txbxContent>
                <w:p w:rsidR="009E4589" w:rsidRPr="006B5809" w:rsidRDefault="009E4589" w:rsidP="00F1182B">
                  <w:pPr>
                    <w:jc w:val="center"/>
                  </w:pPr>
                  <w:r>
                    <w:rPr>
                      <w:iCs/>
                      <w:sz w:val="26"/>
                      <w:szCs w:val="26"/>
                    </w:rPr>
                    <w:t>П</w:t>
                  </w:r>
                  <w:r w:rsidRPr="00301975">
                    <w:rPr>
                      <w:iCs/>
                      <w:sz w:val="26"/>
                      <w:szCs w:val="26"/>
                    </w:rPr>
                    <w:t xml:space="preserve">одготовка и </w:t>
                  </w:r>
                  <w:r>
                    <w:rPr>
                      <w:iCs/>
                      <w:sz w:val="26"/>
                      <w:szCs w:val="26"/>
                    </w:rPr>
                    <w:t>в</w:t>
                  </w:r>
                  <w:r w:rsidRPr="00A376D7">
                    <w:rPr>
                      <w:rFonts w:eastAsia="MS Mincho"/>
                      <w:sz w:val="26"/>
                    </w:rPr>
                    <w:t>ыдача (направление) заяви</w:t>
                  </w:r>
                  <w:r>
                    <w:rPr>
                      <w:rFonts w:eastAsia="MS Mincho"/>
                      <w:sz w:val="26"/>
                    </w:rPr>
                    <w:t>телю</w:t>
                  </w:r>
                  <w:r w:rsidRPr="00A376D7">
                    <w:rPr>
                      <w:rFonts w:eastAsia="MS Mincho"/>
                      <w:sz w:val="26"/>
                    </w:rPr>
                    <w:t xml:space="preserve"> письма </w:t>
                  </w:r>
                  <w:r w:rsidRPr="008D17B2">
                    <w:rPr>
                      <w:sz w:val="26"/>
                      <w:szCs w:val="26"/>
                    </w:rPr>
                    <w:t xml:space="preserve">об отказе в заключения соглашения </w:t>
                  </w:r>
                  <w:r>
                    <w:rPr>
                      <w:sz w:val="26"/>
                      <w:szCs w:val="26"/>
                    </w:rPr>
                    <w:t xml:space="preserve">об </w:t>
                  </w:r>
                  <w:r w:rsidRPr="008D17B2">
                    <w:rPr>
                      <w:sz w:val="26"/>
                      <w:szCs w:val="26"/>
                    </w:rPr>
                    <w:t>установлении сервитута</w:t>
                  </w:r>
                  <w:r>
                    <w:rPr>
                      <w:sz w:val="26"/>
                      <w:szCs w:val="26"/>
                    </w:rPr>
                    <w:t xml:space="preserve"> с указанием оснований для отказа</w:t>
                  </w:r>
                </w:p>
              </w:txbxContent>
            </v:textbox>
          </v:rect>
        </w:pict>
      </w:r>
    </w:p>
    <w:p w:rsidR="00F1182B" w:rsidRPr="00F31CF9" w:rsidRDefault="00F662B4" w:rsidP="00F1182B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-59.35pt;margin-top:8.55pt;width:46.2pt;height:.65pt;z-index:251669504" o:connectortype="straight">
            <v:stroke endarrow="block"/>
          </v:shape>
        </w:pict>
      </w:r>
    </w:p>
    <w:p w:rsidR="00F1182B" w:rsidRPr="00F31CF9" w:rsidRDefault="00F1182B" w:rsidP="00F1182B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182B" w:rsidRPr="00F31CF9" w:rsidRDefault="00F1182B" w:rsidP="00F1182B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182B" w:rsidRPr="00F31CF9" w:rsidRDefault="00F1182B" w:rsidP="00F1182B">
      <w:pPr>
        <w:ind w:firstLine="709"/>
        <w:rPr>
          <w:vanish/>
          <w:sz w:val="28"/>
          <w:szCs w:val="28"/>
        </w:rPr>
      </w:pPr>
    </w:p>
    <w:p w:rsidR="00F1182B" w:rsidRPr="00F31CF9" w:rsidRDefault="00F1182B" w:rsidP="00F1182B">
      <w:pPr>
        <w:ind w:firstLine="709"/>
        <w:rPr>
          <w:sz w:val="28"/>
          <w:szCs w:val="28"/>
        </w:rPr>
      </w:pPr>
    </w:p>
    <w:p w:rsidR="00F1182B" w:rsidRPr="00F31CF9" w:rsidRDefault="00F662B4" w:rsidP="00F1182B">
      <w:pPr>
        <w:ind w:firstLine="709"/>
        <w:rPr>
          <w:sz w:val="28"/>
          <w:szCs w:val="28"/>
        </w:rPr>
      </w:pPr>
      <w:r w:rsidRPr="00F662B4">
        <w:rPr>
          <w:iCs/>
          <w:noProof/>
          <w:sz w:val="28"/>
          <w:szCs w:val="28"/>
        </w:rPr>
        <w:pict>
          <v:rect id="_x0000_s1032" style="position:absolute;left:0;text-align:left;margin-left:-13.15pt;margin-top:7.45pt;width:258.05pt;height:118.95pt;z-index:251666432">
            <v:textbox style="mso-next-textbox:#_x0000_s1032">
              <w:txbxContent>
                <w:p w:rsidR="009E4589" w:rsidRPr="006B5809" w:rsidRDefault="009E4589" w:rsidP="00F1182B">
                  <w:pPr>
                    <w:pStyle w:val="31"/>
                    <w:tabs>
                      <w:tab w:val="left" w:pos="851"/>
                    </w:tabs>
                    <w:rPr>
                      <w:sz w:val="26"/>
                      <w:szCs w:val="26"/>
                    </w:rPr>
                  </w:pPr>
                  <w:r w:rsidRPr="006A523C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iCs/>
                      <w:sz w:val="26"/>
                      <w:szCs w:val="26"/>
                    </w:rPr>
                    <w:t>П</w:t>
                  </w:r>
                  <w:r w:rsidRPr="00301975">
                    <w:rPr>
                      <w:iCs/>
                      <w:sz w:val="26"/>
                      <w:szCs w:val="26"/>
                    </w:rPr>
                    <w:t xml:space="preserve">одготовка и </w:t>
                  </w:r>
                  <w:r>
                    <w:rPr>
                      <w:iCs/>
                      <w:sz w:val="26"/>
                      <w:szCs w:val="26"/>
                    </w:rPr>
                    <w:t>в</w:t>
                  </w:r>
                  <w:r w:rsidRPr="00A376D7">
                    <w:rPr>
                      <w:sz w:val="26"/>
                    </w:rPr>
                    <w:t>ыдача (направление) заяви</w:t>
                  </w:r>
                  <w:r>
                    <w:rPr>
                      <w:sz w:val="26"/>
                    </w:rPr>
                    <w:t>телю</w:t>
                  </w:r>
                  <w:r w:rsidRPr="00A376D7">
                    <w:rPr>
                      <w:sz w:val="26"/>
                    </w:rPr>
                    <w:t xml:space="preserve"> </w:t>
                  </w:r>
                  <w:r w:rsidRPr="008D17B2">
                    <w:rPr>
                      <w:sz w:val="26"/>
                      <w:szCs w:val="26"/>
                    </w:rPr>
                    <w:t>предложени</w:t>
                  </w:r>
                  <w:r>
                    <w:rPr>
                      <w:sz w:val="26"/>
                      <w:szCs w:val="26"/>
                    </w:rPr>
                    <w:t>я</w:t>
                  </w:r>
                  <w:r w:rsidRPr="008D17B2">
                    <w:rPr>
                      <w:sz w:val="26"/>
                      <w:szCs w:val="26"/>
                    </w:rPr>
                    <w:t xml:space="preserve"> о заключении соглашения об установлении сервитута в иных границах </w:t>
                  </w:r>
                  <w:r>
                    <w:rPr>
                      <w:sz w:val="26"/>
                      <w:szCs w:val="26"/>
                    </w:rPr>
                    <w:t xml:space="preserve">(отличных от предложенных заявителем) </w:t>
                  </w:r>
                  <w:r w:rsidRPr="008D17B2">
                    <w:rPr>
                      <w:sz w:val="26"/>
                      <w:szCs w:val="26"/>
                    </w:rPr>
                    <w:t>с приложением схемы границ сервитута на кадастровом плане террито</w:t>
                  </w:r>
                  <w:r>
                    <w:rPr>
                      <w:sz w:val="26"/>
                      <w:szCs w:val="26"/>
                    </w:rPr>
                    <w:t>рии</w:t>
                  </w:r>
                </w:p>
                <w:p w:rsidR="009E4589" w:rsidRPr="006B5809" w:rsidRDefault="009E4589" w:rsidP="00F1182B"/>
              </w:txbxContent>
            </v:textbox>
          </v:rect>
        </w:pict>
      </w:r>
    </w:p>
    <w:p w:rsidR="00F1182B" w:rsidRPr="00F31CF9" w:rsidRDefault="00F1182B" w:rsidP="00F1182B">
      <w:pPr>
        <w:ind w:firstLine="709"/>
        <w:rPr>
          <w:sz w:val="28"/>
          <w:szCs w:val="28"/>
        </w:rPr>
      </w:pPr>
    </w:p>
    <w:p w:rsidR="00F1182B" w:rsidRPr="00F31CF9" w:rsidRDefault="00F1182B" w:rsidP="00F1182B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182B" w:rsidRPr="00F31CF9" w:rsidRDefault="00F662B4" w:rsidP="00F1182B">
      <w:pPr>
        <w:pStyle w:val="31"/>
        <w:tabs>
          <w:tab w:val="left" w:pos="851"/>
        </w:tabs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pict>
          <v:shape id="_x0000_s1036" type="#_x0000_t32" style="position:absolute;left:0;text-align:left;margin-left:-59.35pt;margin-top:13.6pt;width:46.2pt;height:.6pt;z-index:251670528" o:connectortype="straight">
            <v:stroke endarrow="block"/>
          </v:shape>
        </w:pict>
      </w:r>
    </w:p>
    <w:p w:rsidR="00F1182B" w:rsidRPr="00F31CF9" w:rsidRDefault="00F1182B" w:rsidP="00F1182B">
      <w:pPr>
        <w:pStyle w:val="31"/>
        <w:tabs>
          <w:tab w:val="left" w:pos="851"/>
        </w:tabs>
        <w:rPr>
          <w:iCs/>
          <w:sz w:val="28"/>
          <w:szCs w:val="28"/>
        </w:rPr>
      </w:pPr>
    </w:p>
    <w:p w:rsidR="00F1182B" w:rsidRPr="00F31CF9" w:rsidRDefault="00F1182B" w:rsidP="00F1182B">
      <w:pPr>
        <w:pStyle w:val="31"/>
        <w:tabs>
          <w:tab w:val="left" w:pos="851"/>
        </w:tabs>
        <w:rPr>
          <w:iCs/>
          <w:sz w:val="28"/>
          <w:szCs w:val="28"/>
        </w:rPr>
      </w:pPr>
    </w:p>
    <w:p w:rsidR="00F1182B" w:rsidRPr="00F31CF9" w:rsidRDefault="00F1182B" w:rsidP="00F1182B">
      <w:pPr>
        <w:pStyle w:val="31"/>
        <w:tabs>
          <w:tab w:val="left" w:pos="851"/>
        </w:tabs>
        <w:rPr>
          <w:iCs/>
          <w:sz w:val="28"/>
          <w:szCs w:val="28"/>
        </w:rPr>
      </w:pPr>
    </w:p>
    <w:p w:rsidR="00F1182B" w:rsidRPr="00F31CF9" w:rsidRDefault="00F662B4" w:rsidP="00F1182B">
      <w:pPr>
        <w:pStyle w:val="31"/>
        <w:tabs>
          <w:tab w:val="left" w:pos="85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left:0;text-align:left;margin-left:-13.15pt;margin-top:6pt;width:258.05pt;height:143.15pt;z-index:251667456">
            <v:textbox style="mso-next-textbox:#_x0000_s1033">
              <w:txbxContent>
                <w:p w:rsidR="009E4589" w:rsidRPr="006B5809" w:rsidRDefault="009E4589" w:rsidP="00F1182B">
                  <w:pPr>
                    <w:pStyle w:val="31"/>
                    <w:tabs>
                      <w:tab w:val="left" w:pos="851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Pr="006A523C">
                    <w:rPr>
                      <w:sz w:val="26"/>
                      <w:szCs w:val="26"/>
                    </w:rPr>
                    <w:t xml:space="preserve">одготовка и выдача (направление) заявителю </w:t>
                  </w:r>
                  <w:r w:rsidRPr="008D17B2">
                    <w:rPr>
                      <w:sz w:val="26"/>
                      <w:szCs w:val="26"/>
                    </w:rPr>
                    <w:t xml:space="preserve">проекта соглашения об установлении сервитута в случае, если предусматривается установление сервитута в отношении всего земельного участка, или в случае заключения соглашения об установлении сервитута </w:t>
                  </w:r>
                  <w:r>
                    <w:rPr>
                      <w:sz w:val="26"/>
                      <w:szCs w:val="26"/>
                    </w:rPr>
                    <w:t xml:space="preserve">на срок до трёх лет </w:t>
                  </w:r>
                  <w:r w:rsidRPr="008D17B2">
                    <w:rPr>
                      <w:sz w:val="26"/>
                      <w:szCs w:val="26"/>
                    </w:rPr>
                    <w:t xml:space="preserve">в отношении части земельного участка </w:t>
                  </w:r>
                </w:p>
                <w:p w:rsidR="009E4589" w:rsidRPr="006B5809" w:rsidRDefault="009E4589" w:rsidP="00F1182B"/>
              </w:txbxContent>
            </v:textbox>
          </v:rect>
        </w:pict>
      </w:r>
    </w:p>
    <w:p w:rsidR="00F1182B" w:rsidRPr="00F31CF9" w:rsidRDefault="00F1182B" w:rsidP="00F1182B">
      <w:pPr>
        <w:pStyle w:val="31"/>
        <w:tabs>
          <w:tab w:val="left" w:pos="851"/>
        </w:tabs>
        <w:rPr>
          <w:sz w:val="28"/>
          <w:szCs w:val="28"/>
        </w:rPr>
      </w:pPr>
    </w:p>
    <w:p w:rsidR="00F1182B" w:rsidRPr="00F31CF9" w:rsidRDefault="00F1182B" w:rsidP="00F1182B">
      <w:pPr>
        <w:pStyle w:val="31"/>
        <w:tabs>
          <w:tab w:val="left" w:pos="851"/>
        </w:tabs>
        <w:rPr>
          <w:sz w:val="28"/>
          <w:szCs w:val="28"/>
        </w:rPr>
      </w:pPr>
    </w:p>
    <w:p w:rsidR="00F1182B" w:rsidRPr="00F31CF9" w:rsidRDefault="00F662B4" w:rsidP="00F1182B">
      <w:pPr>
        <w:pStyle w:val="31"/>
        <w:tabs>
          <w:tab w:val="left" w:pos="85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32" style="position:absolute;left:0;text-align:left;margin-left:-59.35pt;margin-top:2.35pt;width:46.2pt;height:0;z-index:251671552" o:connectortype="straight">
            <v:stroke endarrow="block"/>
          </v:shape>
        </w:pict>
      </w:r>
    </w:p>
    <w:p w:rsidR="00F1182B" w:rsidRPr="00EE5972" w:rsidRDefault="00F1182B" w:rsidP="00F1182B">
      <w:pPr>
        <w:pStyle w:val="31"/>
        <w:tabs>
          <w:tab w:val="left" w:pos="851"/>
        </w:tabs>
        <w:rPr>
          <w:sz w:val="28"/>
          <w:szCs w:val="28"/>
        </w:rPr>
      </w:pPr>
    </w:p>
    <w:p w:rsidR="00F1182B" w:rsidRPr="00EE5972" w:rsidRDefault="00F1182B" w:rsidP="00F1182B">
      <w:pPr>
        <w:pStyle w:val="31"/>
        <w:tabs>
          <w:tab w:val="left" w:pos="851"/>
        </w:tabs>
        <w:rPr>
          <w:sz w:val="28"/>
          <w:szCs w:val="28"/>
        </w:rPr>
      </w:pPr>
    </w:p>
    <w:p w:rsidR="00F1182B" w:rsidRPr="00EE5972" w:rsidRDefault="00F1182B" w:rsidP="00F1182B">
      <w:pPr>
        <w:pStyle w:val="31"/>
        <w:tabs>
          <w:tab w:val="left" w:pos="851"/>
        </w:tabs>
        <w:rPr>
          <w:sz w:val="28"/>
          <w:szCs w:val="28"/>
        </w:rPr>
      </w:pPr>
    </w:p>
    <w:p w:rsidR="00F1182B" w:rsidRPr="00EE5972" w:rsidRDefault="00F1182B" w:rsidP="00F1182B">
      <w:pPr>
        <w:pStyle w:val="31"/>
        <w:tabs>
          <w:tab w:val="left" w:pos="851"/>
        </w:tabs>
        <w:rPr>
          <w:sz w:val="28"/>
          <w:szCs w:val="28"/>
        </w:rPr>
      </w:pPr>
    </w:p>
    <w:p w:rsidR="00F1182B" w:rsidRPr="00EE5972" w:rsidRDefault="00F1182B" w:rsidP="00F1182B"/>
    <w:p w:rsidR="00F1182B" w:rsidRDefault="00F1182B" w:rsidP="00F1182B">
      <w:pPr>
        <w:widowControl w:val="0"/>
        <w:autoSpaceDE w:val="0"/>
        <w:autoSpaceDN w:val="0"/>
        <w:adjustRightInd w:val="0"/>
        <w:ind w:firstLine="426"/>
        <w:jc w:val="right"/>
        <w:outlineLvl w:val="0"/>
        <w:rPr>
          <w:bCs/>
          <w:sz w:val="28"/>
          <w:szCs w:val="28"/>
        </w:rPr>
      </w:pPr>
    </w:p>
    <w:p w:rsidR="00DA216C" w:rsidRPr="00C107CB" w:rsidRDefault="00AA4205" w:rsidP="005F0A0C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  <w:r w:rsidRPr="00C107CB">
        <w:rPr>
          <w:bCs/>
          <w:sz w:val="28"/>
          <w:szCs w:val="28"/>
        </w:rPr>
        <w:t xml:space="preserve">                      </w:t>
      </w:r>
      <w:r w:rsidR="00DA216C" w:rsidRPr="00C107CB">
        <w:rPr>
          <w:bCs/>
          <w:sz w:val="28"/>
          <w:szCs w:val="28"/>
        </w:rPr>
        <w:t xml:space="preserve">                         </w:t>
      </w:r>
    </w:p>
    <w:sectPr w:rsidR="00DA216C" w:rsidRPr="00C107CB" w:rsidSect="00C107CB">
      <w:pgSz w:w="11906" w:h="16838" w:code="9"/>
      <w:pgMar w:top="426" w:right="850" w:bottom="568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89" w:rsidRDefault="009E4589" w:rsidP="00F1182B">
      <w:r>
        <w:separator/>
      </w:r>
    </w:p>
  </w:endnote>
  <w:endnote w:type="continuationSeparator" w:id="0">
    <w:p w:rsidR="009E4589" w:rsidRDefault="009E4589" w:rsidP="00F11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89" w:rsidRDefault="00F662B4" w:rsidP="00C86D8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E45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5D15">
      <w:rPr>
        <w:rStyle w:val="a7"/>
        <w:noProof/>
      </w:rPr>
      <w:t>1</w:t>
    </w:r>
    <w:r>
      <w:rPr>
        <w:rStyle w:val="a7"/>
      </w:rPr>
      <w:fldChar w:fldCharType="end"/>
    </w:r>
  </w:p>
  <w:p w:rsidR="009E4589" w:rsidRDefault="009E4589" w:rsidP="00C86D8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89" w:rsidRDefault="009E4589" w:rsidP="00F1182B">
      <w:r>
        <w:separator/>
      </w:r>
    </w:p>
  </w:footnote>
  <w:footnote w:type="continuationSeparator" w:id="0">
    <w:p w:rsidR="009E4589" w:rsidRDefault="009E4589" w:rsidP="00F11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89" w:rsidRPr="00491D0C" w:rsidRDefault="009E4589">
    <w:pPr>
      <w:pStyle w:val="ae"/>
      <w:jc w:val="center"/>
      <w:rPr>
        <w:sz w:val="22"/>
        <w:szCs w:val="22"/>
      </w:rPr>
    </w:pPr>
    <w:r>
      <w:rPr>
        <w:sz w:val="22"/>
        <w:szCs w:val="22"/>
      </w:rPr>
      <w:t>2</w:t>
    </w:r>
  </w:p>
  <w:p w:rsidR="009E4589" w:rsidRPr="002423B0" w:rsidRDefault="009E4589" w:rsidP="00C86D85">
    <w:pPr>
      <w:pStyle w:val="ae"/>
      <w:tabs>
        <w:tab w:val="center" w:pos="456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134"/>
    <w:multiLevelType w:val="hybridMultilevel"/>
    <w:tmpl w:val="75025502"/>
    <w:lvl w:ilvl="0" w:tplc="5B089542">
      <w:start w:val="10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A5811F2"/>
    <w:multiLevelType w:val="hybridMultilevel"/>
    <w:tmpl w:val="16BCB2FE"/>
    <w:lvl w:ilvl="0" w:tplc="B9BAB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E723D4"/>
    <w:multiLevelType w:val="hybridMultilevel"/>
    <w:tmpl w:val="F588F146"/>
    <w:lvl w:ilvl="0" w:tplc="9B3248A4">
      <w:start w:val="5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163D37"/>
    <w:multiLevelType w:val="hybridMultilevel"/>
    <w:tmpl w:val="814EF240"/>
    <w:lvl w:ilvl="0" w:tplc="DEEE0C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4B4F9B"/>
    <w:multiLevelType w:val="hybridMultilevel"/>
    <w:tmpl w:val="BE4A9972"/>
    <w:lvl w:ilvl="0" w:tplc="91A6148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516E8B"/>
    <w:multiLevelType w:val="hybridMultilevel"/>
    <w:tmpl w:val="FE68601E"/>
    <w:lvl w:ilvl="0" w:tplc="075474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B2765AD"/>
    <w:multiLevelType w:val="hybridMultilevel"/>
    <w:tmpl w:val="63A08F30"/>
    <w:lvl w:ilvl="0" w:tplc="9CF03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21E09CE"/>
    <w:multiLevelType w:val="hybridMultilevel"/>
    <w:tmpl w:val="466AE0CC"/>
    <w:lvl w:ilvl="0" w:tplc="24F882D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856636"/>
    <w:multiLevelType w:val="hybridMultilevel"/>
    <w:tmpl w:val="5504CBD8"/>
    <w:lvl w:ilvl="0" w:tplc="77E069D4">
      <w:start w:val="12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BBB69EC"/>
    <w:multiLevelType w:val="hybridMultilevel"/>
    <w:tmpl w:val="CA907922"/>
    <w:lvl w:ilvl="0" w:tplc="8D0ED602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48609BE"/>
    <w:multiLevelType w:val="hybridMultilevel"/>
    <w:tmpl w:val="50F2C570"/>
    <w:lvl w:ilvl="0" w:tplc="5552B6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205"/>
    <w:rsid w:val="00004283"/>
    <w:rsid w:val="00006F83"/>
    <w:rsid w:val="00012282"/>
    <w:rsid w:val="00015255"/>
    <w:rsid w:val="0002375C"/>
    <w:rsid w:val="00044E6F"/>
    <w:rsid w:val="0005486E"/>
    <w:rsid w:val="000960F5"/>
    <w:rsid w:val="000E4783"/>
    <w:rsid w:val="001126F8"/>
    <w:rsid w:val="00185D15"/>
    <w:rsid w:val="001B2C82"/>
    <w:rsid w:val="001C2ED1"/>
    <w:rsid w:val="00262E6C"/>
    <w:rsid w:val="002C13A5"/>
    <w:rsid w:val="002E3748"/>
    <w:rsid w:val="0030169A"/>
    <w:rsid w:val="00326BF9"/>
    <w:rsid w:val="00346490"/>
    <w:rsid w:val="003742FA"/>
    <w:rsid w:val="00374B0D"/>
    <w:rsid w:val="0037559F"/>
    <w:rsid w:val="0037772F"/>
    <w:rsid w:val="00391003"/>
    <w:rsid w:val="0039223A"/>
    <w:rsid w:val="003E14DE"/>
    <w:rsid w:val="003E41BB"/>
    <w:rsid w:val="003F00FC"/>
    <w:rsid w:val="00424A4B"/>
    <w:rsid w:val="00435DC6"/>
    <w:rsid w:val="004709B2"/>
    <w:rsid w:val="004919A3"/>
    <w:rsid w:val="004E707F"/>
    <w:rsid w:val="0051171C"/>
    <w:rsid w:val="0051578F"/>
    <w:rsid w:val="00532544"/>
    <w:rsid w:val="0053789D"/>
    <w:rsid w:val="005B5345"/>
    <w:rsid w:val="005C2AAF"/>
    <w:rsid w:val="005E724C"/>
    <w:rsid w:val="005F0A0C"/>
    <w:rsid w:val="005F5F05"/>
    <w:rsid w:val="00611A76"/>
    <w:rsid w:val="00636F0F"/>
    <w:rsid w:val="006812C6"/>
    <w:rsid w:val="00685DA4"/>
    <w:rsid w:val="00696225"/>
    <w:rsid w:val="0071450C"/>
    <w:rsid w:val="007303B8"/>
    <w:rsid w:val="00740596"/>
    <w:rsid w:val="0075561C"/>
    <w:rsid w:val="00777691"/>
    <w:rsid w:val="00784390"/>
    <w:rsid w:val="007B4034"/>
    <w:rsid w:val="007E57B1"/>
    <w:rsid w:val="00807318"/>
    <w:rsid w:val="00820FDC"/>
    <w:rsid w:val="00842758"/>
    <w:rsid w:val="008A316E"/>
    <w:rsid w:val="008B1DC8"/>
    <w:rsid w:val="008B1E74"/>
    <w:rsid w:val="008C1EBD"/>
    <w:rsid w:val="008D1CB1"/>
    <w:rsid w:val="00911784"/>
    <w:rsid w:val="009D5CE6"/>
    <w:rsid w:val="009E4589"/>
    <w:rsid w:val="00A03C91"/>
    <w:rsid w:val="00A14EEB"/>
    <w:rsid w:val="00A72613"/>
    <w:rsid w:val="00AA4205"/>
    <w:rsid w:val="00AE0F2A"/>
    <w:rsid w:val="00AE2DC4"/>
    <w:rsid w:val="00B020BD"/>
    <w:rsid w:val="00B21F09"/>
    <w:rsid w:val="00B82C42"/>
    <w:rsid w:val="00B82F39"/>
    <w:rsid w:val="00B83C2D"/>
    <w:rsid w:val="00C107CB"/>
    <w:rsid w:val="00C3433B"/>
    <w:rsid w:val="00C64F81"/>
    <w:rsid w:val="00C77E2D"/>
    <w:rsid w:val="00C82F88"/>
    <w:rsid w:val="00C86D85"/>
    <w:rsid w:val="00D051C4"/>
    <w:rsid w:val="00D67076"/>
    <w:rsid w:val="00DA216C"/>
    <w:rsid w:val="00E60621"/>
    <w:rsid w:val="00E84A54"/>
    <w:rsid w:val="00EC303E"/>
    <w:rsid w:val="00ED1A08"/>
    <w:rsid w:val="00F042B4"/>
    <w:rsid w:val="00F1182B"/>
    <w:rsid w:val="00F30A49"/>
    <w:rsid w:val="00F662B4"/>
    <w:rsid w:val="00FA33B0"/>
    <w:rsid w:val="00FB361D"/>
    <w:rsid w:val="00FC02CF"/>
    <w:rsid w:val="00FC4ABD"/>
    <w:rsid w:val="00FD030F"/>
    <w:rsid w:val="00FD5BFA"/>
    <w:rsid w:val="00FD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8" type="connector" idref="#_x0000_s1038"/>
        <o:r id="V:Rule9" type="connector" idref="#_x0000_s1029"/>
        <o:r id="V:Rule10" type="connector" idref="#_x0000_s1034"/>
        <o:r id="V:Rule11" type="connector" idref="#_x0000_s1036"/>
        <o:r id="V:Rule12" type="connector" idref="#_x0000_s1035"/>
        <o:r id="V:Rule13" type="connector" idref="#_x0000_s1037"/>
        <o:r id="V:Rule1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118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4A4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F118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A42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424A4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4">
    <w:name w:val="Hyperlink"/>
    <w:basedOn w:val="a0"/>
    <w:rsid w:val="00424A4B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82F39"/>
    <w:rPr>
      <w:rFonts w:ascii="Arial" w:hAnsi="Arial" w:cs="Arial"/>
    </w:rPr>
  </w:style>
  <w:style w:type="paragraph" w:customStyle="1" w:styleId="ConsPlusNormal0">
    <w:name w:val="ConsPlusNormal"/>
    <w:link w:val="ConsPlusNormal"/>
    <w:rsid w:val="00B82F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F1182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1182B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rsid w:val="00F1182B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F11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118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11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1182B"/>
    <w:rPr>
      <w:rFonts w:cs="Times New Roman"/>
    </w:rPr>
  </w:style>
  <w:style w:type="paragraph" w:styleId="21">
    <w:name w:val="Body Text 2"/>
    <w:basedOn w:val="a"/>
    <w:link w:val="22"/>
    <w:uiPriority w:val="99"/>
    <w:unhideWhenUsed/>
    <w:rsid w:val="00F118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11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118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1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rsid w:val="00F1182B"/>
    <w:pPr>
      <w:spacing w:before="100" w:after="100"/>
    </w:pPr>
    <w:rPr>
      <w:szCs w:val="20"/>
    </w:rPr>
  </w:style>
  <w:style w:type="character" w:customStyle="1" w:styleId="ab">
    <w:name w:val="Обычный (веб) Знак"/>
    <w:basedOn w:val="a0"/>
    <w:link w:val="aa"/>
    <w:rsid w:val="00F118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note text"/>
    <w:basedOn w:val="a"/>
    <w:link w:val="1"/>
    <w:semiHidden/>
    <w:rsid w:val="00F1182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118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c"/>
    <w:semiHidden/>
    <w:rsid w:val="00F1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118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11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F1182B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F118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1182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footnote reference"/>
    <w:basedOn w:val="a0"/>
    <w:uiPriority w:val="99"/>
    <w:semiHidden/>
    <w:unhideWhenUsed/>
    <w:rsid w:val="00F1182B"/>
    <w:rPr>
      <w:vertAlign w:val="superscript"/>
    </w:rPr>
  </w:style>
  <w:style w:type="paragraph" w:customStyle="1" w:styleId="Normal">
    <w:name w:val="Normal Знак Знак Знак"/>
    <w:rsid w:val="00F1182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43CDC540D812C1DB688F887FA06A482C1D229907AFCC652926309AA753F3C94C87D19C8BB581BBF0056C459CF7344BD7DD85856890606F3A2AFD7071tAt1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064072.274" TargetMode="External"/><Relationship Id="rId12" Type="http://schemas.openxmlformats.org/officeDocument/2006/relationships/hyperlink" Target="consultantplus://offline/ref=9DFCD0BC58F1901188C452263C0976EC7682B8277B42784B22C3A2DEC2AABDAEC9F86746227977ABeCmE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10336DA60F86D63DCDFA8D98ED087F9A&amp;req=doc&amp;base=LAW&amp;n=183496&amp;date=27.03.201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516297AE893B6B7391D086B5E884F35F1831BBEB36328ED641890D3839C58CDA48DB4BE9CEA3D0Fn4e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consultantplus://offline/ref=076C15B46DC357EEFA5267F9702BBB92EC4EEB0C6156D7EE4C4C95EE9D7AEC86E4161FE02818130C2C3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25</Pages>
  <Words>8552</Words>
  <Characters>48753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72</cp:revision>
  <dcterms:created xsi:type="dcterms:W3CDTF">2019-07-01T11:18:00Z</dcterms:created>
  <dcterms:modified xsi:type="dcterms:W3CDTF">2020-09-30T07:07:00Z</dcterms:modified>
</cp:coreProperties>
</file>