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CAF" w:rsidRDefault="001D40C5">
      <w:pPr>
        <w:spacing w:line="238" w:lineRule="auto"/>
        <w:ind w:left="167" w:right="-13"/>
        <w:jc w:val="left"/>
      </w:pPr>
      <w:r>
        <w:rPr>
          <w:b/>
        </w:rPr>
        <w:t xml:space="preserve">Правительством изменены условия назначения некоторых выплат на детей, </w:t>
      </w:r>
      <w:r>
        <w:rPr>
          <w:b/>
        </w:rPr>
        <w:t xml:space="preserve">которые приведут к расширению круга их получателей. </w:t>
      </w:r>
    </w:p>
    <w:p w:rsidR="00484CAF" w:rsidRDefault="001D40C5">
      <w:pPr>
        <w:ind w:left="167" w:right="0"/>
      </w:pPr>
      <w:r>
        <w:t>Правительством</w:t>
      </w:r>
      <w:r>
        <w:t xml:space="preserve"> </w:t>
      </w:r>
      <w:r>
        <w:t>России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поддержки</w:t>
      </w:r>
      <w:r>
        <w:t xml:space="preserve"> </w:t>
      </w:r>
      <w:r>
        <w:t>семей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t>в</w:t>
      </w:r>
      <w:r>
        <w:t xml:space="preserve"> </w:t>
      </w:r>
      <w:r>
        <w:t>сложных</w:t>
      </w:r>
      <w:r>
        <w:t xml:space="preserve"> </w:t>
      </w:r>
      <w:r>
        <w:t>экономических</w:t>
      </w:r>
      <w:r>
        <w:t xml:space="preserve"> </w:t>
      </w:r>
      <w:r>
        <w:t>условиях</w:t>
      </w:r>
      <w:r>
        <w:t xml:space="preserve"> </w:t>
      </w:r>
      <w:r>
        <w:t>изменены</w:t>
      </w:r>
      <w:r>
        <w:t xml:space="preserve"> </w:t>
      </w:r>
      <w:r>
        <w:t>требования</w:t>
      </w:r>
      <w:r>
        <w:t xml:space="preserve"> </w:t>
      </w:r>
      <w:r>
        <w:t>для</w:t>
      </w:r>
      <w:r>
        <w:t xml:space="preserve"> </w:t>
      </w:r>
      <w:r>
        <w:t>назначения</w:t>
      </w:r>
      <w:r>
        <w:t xml:space="preserve"> </w:t>
      </w:r>
      <w:r>
        <w:t>ежемесячных</w:t>
      </w:r>
      <w:r>
        <w:t xml:space="preserve"> </w:t>
      </w:r>
      <w:r>
        <w:t>выплат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рождением</w:t>
      </w:r>
      <w:r>
        <w:t xml:space="preserve"> </w:t>
      </w:r>
      <w:r>
        <w:t>или</w:t>
      </w:r>
      <w:r>
        <w:t xml:space="preserve"> </w:t>
      </w:r>
      <w:r>
        <w:t>усыновлением</w:t>
      </w:r>
      <w:r>
        <w:t xml:space="preserve"> </w:t>
      </w:r>
      <w:proofErr w:type="gramStart"/>
      <w:r>
        <w:t>первого</w:t>
      </w:r>
      <w:proofErr w:type="gramEnd"/>
      <w:r>
        <w:t xml:space="preserve"> </w:t>
      </w:r>
      <w:r>
        <w:t>или</w:t>
      </w:r>
      <w:r>
        <w:t xml:space="preserve"> </w:t>
      </w:r>
      <w:r>
        <w:t>второго</w:t>
      </w:r>
      <w:r>
        <w:t xml:space="preserve"> </w:t>
      </w:r>
      <w:r>
        <w:t>ребенка,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выплат</w:t>
      </w:r>
      <w:r>
        <w:t xml:space="preserve"> </w:t>
      </w:r>
      <w:r>
        <w:t>на</w:t>
      </w:r>
      <w:r>
        <w:t xml:space="preserve"> </w:t>
      </w:r>
      <w:r>
        <w:t>детей</w:t>
      </w:r>
      <w:r>
        <w:t xml:space="preserve"> </w:t>
      </w:r>
      <w:r>
        <w:t>в</w:t>
      </w:r>
      <w:r>
        <w:t xml:space="preserve"> </w:t>
      </w:r>
      <w:r>
        <w:t>возрасте</w:t>
      </w:r>
      <w:r>
        <w:t xml:space="preserve"> </w:t>
      </w:r>
      <w:r>
        <w:t>от</w:t>
      </w:r>
      <w:r>
        <w:t xml:space="preserve"> 3 </w:t>
      </w:r>
      <w:r>
        <w:t>до</w:t>
      </w:r>
      <w:r>
        <w:t xml:space="preserve"> 7 </w:t>
      </w:r>
      <w:r>
        <w:t>и</w:t>
      </w:r>
      <w:r>
        <w:t xml:space="preserve"> </w:t>
      </w:r>
      <w:r>
        <w:t>от</w:t>
      </w:r>
      <w:r>
        <w:t xml:space="preserve"> 8 </w:t>
      </w:r>
      <w:r>
        <w:t>до</w:t>
      </w:r>
      <w:r>
        <w:t xml:space="preserve"> 17 </w:t>
      </w:r>
      <w:r>
        <w:t>лет.</w:t>
      </w:r>
      <w:r>
        <w:t xml:space="preserve"> </w:t>
      </w:r>
    </w:p>
    <w:p w:rsidR="00484CAF" w:rsidRDefault="001D40C5">
      <w:pPr>
        <w:ind w:left="167" w:right="0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новыми</w:t>
      </w:r>
      <w:r>
        <w:t xml:space="preserve"> </w:t>
      </w:r>
      <w:r>
        <w:t>правилами</w:t>
      </w:r>
      <w:r>
        <w:t xml:space="preserve"> </w:t>
      </w:r>
      <w:r>
        <w:t>в</w:t>
      </w:r>
      <w:r>
        <w:t xml:space="preserve"> </w:t>
      </w:r>
      <w:r>
        <w:t>текущем</w:t>
      </w:r>
      <w:r>
        <w:t xml:space="preserve"> </w:t>
      </w:r>
      <w:r>
        <w:t>году</w:t>
      </w:r>
      <w:r>
        <w:t xml:space="preserve"> </w:t>
      </w:r>
      <w:r>
        <w:t>при</w:t>
      </w:r>
      <w:r>
        <w:t xml:space="preserve"> </w:t>
      </w:r>
      <w:r>
        <w:t>исчислении</w:t>
      </w:r>
      <w:r>
        <w:t xml:space="preserve"> </w:t>
      </w:r>
      <w:r>
        <w:t>размера</w:t>
      </w:r>
      <w:r>
        <w:t xml:space="preserve"> </w:t>
      </w:r>
      <w:r>
        <w:t>среднедушевого</w:t>
      </w:r>
      <w:r>
        <w:t xml:space="preserve"> </w:t>
      </w:r>
      <w:r>
        <w:t>дохода</w:t>
      </w:r>
      <w:r>
        <w:t xml:space="preserve"> </w:t>
      </w:r>
      <w:r>
        <w:t>семьи</w:t>
      </w:r>
      <w:r>
        <w:t xml:space="preserve"> </w:t>
      </w:r>
      <w:r>
        <w:t>для</w:t>
      </w:r>
      <w:r>
        <w:t xml:space="preserve"> </w:t>
      </w:r>
      <w:r>
        <w:t>выплаты</w:t>
      </w:r>
      <w:r>
        <w:t xml:space="preserve"> </w:t>
      </w:r>
      <w:r>
        <w:t>указанных</w:t>
      </w:r>
      <w:r>
        <w:t xml:space="preserve"> </w:t>
      </w:r>
      <w:r>
        <w:t>пособий</w:t>
      </w:r>
      <w:r>
        <w:t xml:space="preserve"> </w:t>
      </w:r>
      <w:r>
        <w:t>не</w:t>
      </w:r>
      <w:r>
        <w:t xml:space="preserve"> </w:t>
      </w:r>
      <w:r>
        <w:t>берутся</w:t>
      </w:r>
      <w:r>
        <w:t xml:space="preserve"> </w:t>
      </w:r>
      <w:r>
        <w:t>в</w:t>
      </w:r>
      <w:r>
        <w:t xml:space="preserve"> </w:t>
      </w:r>
      <w:r>
        <w:t>расчет</w:t>
      </w:r>
      <w:r>
        <w:t xml:space="preserve"> </w:t>
      </w:r>
      <w:r>
        <w:t>доходы</w:t>
      </w:r>
      <w:r>
        <w:t xml:space="preserve"> </w:t>
      </w:r>
      <w:r>
        <w:t>безработного</w:t>
      </w:r>
      <w:r>
        <w:t xml:space="preserve"> </w:t>
      </w:r>
      <w:r>
        <w:t>члена</w:t>
      </w:r>
      <w:r>
        <w:t xml:space="preserve"> </w:t>
      </w:r>
      <w:r>
        <w:t>семья,</w:t>
      </w:r>
      <w:r>
        <w:t xml:space="preserve"> </w:t>
      </w:r>
      <w:r>
        <w:t>трудовые</w:t>
      </w:r>
      <w:r>
        <w:t xml:space="preserve"> </w:t>
      </w:r>
      <w:r>
        <w:t>отношения</w:t>
      </w:r>
      <w:r>
        <w:t xml:space="preserve"> </w:t>
      </w:r>
      <w:r>
        <w:t>с</w:t>
      </w:r>
      <w:r>
        <w:t xml:space="preserve"> </w:t>
      </w:r>
      <w:r>
        <w:t>которым</w:t>
      </w:r>
      <w:r>
        <w:t xml:space="preserve"> </w:t>
      </w:r>
      <w:r>
        <w:t>прекращены</w:t>
      </w:r>
      <w:r>
        <w:t xml:space="preserve"> </w:t>
      </w:r>
      <w:r>
        <w:t>после</w:t>
      </w:r>
      <w:r>
        <w:t xml:space="preserve"> 01 </w:t>
      </w:r>
      <w:r>
        <w:t>марта</w:t>
      </w:r>
      <w:r>
        <w:t xml:space="preserve"> 2022 </w:t>
      </w:r>
      <w:r>
        <w:t>г.</w:t>
      </w:r>
      <w:r>
        <w:t xml:space="preserve"> </w:t>
      </w:r>
    </w:p>
    <w:p w:rsidR="00484CAF" w:rsidRDefault="001D40C5">
      <w:pPr>
        <w:ind w:left="167" w:right="0"/>
      </w:pPr>
      <w:r>
        <w:t>Указанное</w:t>
      </w:r>
      <w:r>
        <w:t xml:space="preserve"> </w:t>
      </w:r>
      <w:r>
        <w:t>позволит</w:t>
      </w:r>
      <w:r>
        <w:t xml:space="preserve"> </w:t>
      </w:r>
      <w:r>
        <w:t>не</w:t>
      </w:r>
      <w:r>
        <w:t xml:space="preserve"> </w:t>
      </w:r>
      <w:r>
        <w:t>только</w:t>
      </w:r>
      <w:r>
        <w:t xml:space="preserve"> </w:t>
      </w:r>
      <w:r>
        <w:t>расширить</w:t>
      </w:r>
      <w:r>
        <w:t xml:space="preserve"> </w:t>
      </w:r>
      <w:r>
        <w:t>круг</w:t>
      </w:r>
      <w:r>
        <w:t xml:space="preserve"> </w:t>
      </w:r>
      <w:r>
        <w:t>получателей</w:t>
      </w:r>
      <w:r>
        <w:t xml:space="preserve"> </w:t>
      </w:r>
      <w:r>
        <w:t>выплат,</w:t>
      </w:r>
      <w:r>
        <w:t xml:space="preserve"> </w:t>
      </w:r>
      <w:r>
        <w:t>но</w:t>
      </w:r>
      <w:r>
        <w:t xml:space="preserve"> </w:t>
      </w:r>
      <w:r>
        <w:t>и</w:t>
      </w:r>
      <w:r>
        <w:t xml:space="preserve"> </w:t>
      </w:r>
      <w:r>
        <w:t>увеличить</w:t>
      </w:r>
      <w:r>
        <w:t xml:space="preserve"> </w:t>
      </w:r>
      <w:r>
        <w:t>их</w:t>
      </w:r>
      <w:r>
        <w:t xml:space="preserve"> </w:t>
      </w:r>
      <w:r>
        <w:t>размер.</w:t>
      </w:r>
      <w:r>
        <w:t xml:space="preserve"> </w:t>
      </w:r>
    </w:p>
    <w:p w:rsidR="00484CAF" w:rsidRDefault="001D40C5">
      <w:pPr>
        <w:ind w:left="167" w:right="0"/>
      </w:pPr>
      <w:r>
        <w:t>Подтверждающие</w:t>
      </w:r>
      <w:r>
        <w:t xml:space="preserve"> </w:t>
      </w:r>
      <w:r>
        <w:t>данный</w:t>
      </w:r>
      <w:r>
        <w:t xml:space="preserve"> </w:t>
      </w:r>
      <w:r>
        <w:t>факт</w:t>
      </w:r>
      <w:r>
        <w:t xml:space="preserve"> </w:t>
      </w:r>
      <w:r>
        <w:t>документы</w:t>
      </w:r>
      <w:r>
        <w:t xml:space="preserve"> </w:t>
      </w:r>
      <w:r>
        <w:t>запрашиваются</w:t>
      </w:r>
      <w:r>
        <w:t xml:space="preserve"> </w:t>
      </w:r>
      <w:r>
        <w:t>Пенсионным</w:t>
      </w:r>
      <w:r>
        <w:t xml:space="preserve"> </w:t>
      </w:r>
      <w:r>
        <w:t>фондом</w:t>
      </w:r>
      <w:r>
        <w:t xml:space="preserve"> </w:t>
      </w:r>
      <w:r>
        <w:t>России</w:t>
      </w:r>
      <w:r>
        <w:t xml:space="preserve"> </w:t>
      </w:r>
      <w:r>
        <w:t>в</w:t>
      </w:r>
      <w:r>
        <w:t xml:space="preserve"> </w:t>
      </w:r>
      <w:r>
        <w:t>органах</w:t>
      </w:r>
      <w:r>
        <w:t xml:space="preserve"> </w:t>
      </w:r>
      <w:r>
        <w:t>службы</w:t>
      </w:r>
      <w:r>
        <w:t xml:space="preserve"> </w:t>
      </w:r>
      <w:r>
        <w:t>занятост</w:t>
      </w:r>
      <w:r>
        <w:t>и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межведомственного</w:t>
      </w:r>
      <w:r>
        <w:t xml:space="preserve"> </w:t>
      </w:r>
      <w:r>
        <w:t>взаимодействия.</w:t>
      </w:r>
      <w: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1D40C5" w:rsidRDefault="001D40C5">
      <w:pPr>
        <w:spacing w:line="238" w:lineRule="auto"/>
        <w:ind w:left="182" w:right="0" w:firstLine="709"/>
        <w:jc w:val="left"/>
        <w:rPr>
          <w:b/>
          <w:color w:val="0C0C0C"/>
        </w:rPr>
      </w:pPr>
    </w:p>
    <w:p w:rsidR="001D40C5" w:rsidRDefault="001D40C5">
      <w:pPr>
        <w:spacing w:line="238" w:lineRule="auto"/>
        <w:ind w:left="182" w:right="0" w:firstLine="709"/>
        <w:jc w:val="left"/>
        <w:rPr>
          <w:b/>
          <w:color w:val="0C0C0C"/>
        </w:rPr>
      </w:pPr>
    </w:p>
    <w:p w:rsidR="00484CAF" w:rsidRDefault="001D40C5">
      <w:pPr>
        <w:spacing w:line="238" w:lineRule="auto"/>
        <w:ind w:left="182" w:right="0" w:firstLine="709"/>
        <w:jc w:val="left"/>
      </w:pPr>
      <w:r>
        <w:rPr>
          <w:b/>
          <w:color w:val="0C0C0C"/>
        </w:rPr>
        <w:lastRenderedPageBreak/>
        <w:t>Граждане имеют право на сохранение прожиточного минимума после обращения взыскания на денежные средства.</w:t>
      </w:r>
      <w:r>
        <w:rPr>
          <w:b/>
        </w:rPr>
        <w:t xml:space="preserve"> </w:t>
      </w:r>
    </w:p>
    <w:p w:rsidR="00484CAF" w:rsidRDefault="001D40C5">
      <w:pPr>
        <w:spacing w:line="238" w:lineRule="auto"/>
        <w:ind w:left="167" w:right="-11"/>
      </w:pPr>
      <w:r>
        <w:rPr>
          <w:color w:val="0C0C0C"/>
        </w:rPr>
        <w:t>С</w:t>
      </w:r>
      <w:r>
        <w:rPr>
          <w:color w:val="0C0C0C"/>
        </w:rPr>
        <w:t xml:space="preserve"> 01 </w:t>
      </w:r>
      <w:r>
        <w:rPr>
          <w:color w:val="0C0C0C"/>
        </w:rPr>
        <w:t>февраля</w:t>
      </w:r>
      <w:r>
        <w:rPr>
          <w:color w:val="0C0C0C"/>
        </w:rPr>
        <w:t xml:space="preserve"> 2022 </w:t>
      </w:r>
      <w:r>
        <w:rPr>
          <w:color w:val="0C0C0C"/>
        </w:rPr>
        <w:t>г.</w:t>
      </w:r>
      <w:r>
        <w:rPr>
          <w:color w:val="0C0C0C"/>
        </w:rPr>
        <w:t xml:space="preserve"> </w:t>
      </w:r>
      <w:r>
        <w:rPr>
          <w:color w:val="0C0C0C"/>
        </w:rPr>
        <w:t>при</w:t>
      </w:r>
      <w:r>
        <w:rPr>
          <w:color w:val="0C0C0C"/>
        </w:rPr>
        <w:t xml:space="preserve"> </w:t>
      </w:r>
      <w:r>
        <w:rPr>
          <w:color w:val="0C0C0C"/>
        </w:rPr>
        <w:t>наличии</w:t>
      </w:r>
      <w:r>
        <w:rPr>
          <w:color w:val="0C0C0C"/>
        </w:rPr>
        <w:t xml:space="preserve"> </w:t>
      </w:r>
      <w:r>
        <w:rPr>
          <w:color w:val="0C0C0C"/>
        </w:rPr>
        <w:t>у</w:t>
      </w:r>
      <w:r>
        <w:rPr>
          <w:color w:val="0C0C0C"/>
        </w:rPr>
        <w:t xml:space="preserve"> </w:t>
      </w:r>
      <w:r>
        <w:rPr>
          <w:color w:val="0C0C0C"/>
        </w:rPr>
        <w:t>должника</w:t>
      </w:r>
      <w:r>
        <w:rPr>
          <w:color w:val="0C0C0C"/>
        </w:rPr>
        <w:t xml:space="preserve"> </w:t>
      </w:r>
      <w:r>
        <w:rPr>
          <w:color w:val="0C0C0C"/>
        </w:rPr>
        <w:t>постоянного</w:t>
      </w:r>
      <w:r>
        <w:rPr>
          <w:color w:val="0C0C0C"/>
        </w:rPr>
        <w:t xml:space="preserve"> </w:t>
      </w:r>
      <w:r>
        <w:rPr>
          <w:color w:val="0C0C0C"/>
        </w:rPr>
        <w:t>дохода</w:t>
      </w:r>
      <w:r>
        <w:rPr>
          <w:color w:val="0C0C0C"/>
        </w:rPr>
        <w:t xml:space="preserve"> </w:t>
      </w:r>
      <w:r>
        <w:rPr>
          <w:color w:val="0C0C0C"/>
        </w:rPr>
        <w:t>в</w:t>
      </w:r>
      <w:r>
        <w:rPr>
          <w:color w:val="0C0C0C"/>
        </w:rPr>
        <w:t xml:space="preserve"> </w:t>
      </w:r>
      <w:r>
        <w:rPr>
          <w:color w:val="0C0C0C"/>
        </w:rPr>
        <w:t>виде</w:t>
      </w:r>
      <w:r>
        <w:rPr>
          <w:color w:val="0C0C0C"/>
        </w:rPr>
        <w:t xml:space="preserve"> </w:t>
      </w:r>
      <w:r>
        <w:rPr>
          <w:color w:val="0C0C0C"/>
        </w:rPr>
        <w:t>заработной</w:t>
      </w:r>
      <w:r>
        <w:rPr>
          <w:color w:val="0C0C0C"/>
        </w:rPr>
        <w:t xml:space="preserve"> </w:t>
      </w:r>
      <w:r>
        <w:rPr>
          <w:color w:val="0C0C0C"/>
        </w:rPr>
        <w:t>платы,</w:t>
      </w:r>
      <w:r>
        <w:rPr>
          <w:color w:val="0C0C0C"/>
        </w:rPr>
        <w:t xml:space="preserve"> </w:t>
      </w:r>
      <w:r>
        <w:rPr>
          <w:color w:val="0C0C0C"/>
        </w:rPr>
        <w:t>пенсии,</w:t>
      </w:r>
      <w:r>
        <w:rPr>
          <w:color w:val="0C0C0C"/>
        </w:rPr>
        <w:t xml:space="preserve"> </w:t>
      </w:r>
      <w:r>
        <w:rPr>
          <w:color w:val="0C0C0C"/>
        </w:rPr>
        <w:t>пособия</w:t>
      </w:r>
      <w:r>
        <w:rPr>
          <w:color w:val="0C0C0C"/>
        </w:rPr>
        <w:t xml:space="preserve"> </w:t>
      </w:r>
      <w:r>
        <w:rPr>
          <w:color w:val="0C0C0C"/>
        </w:rPr>
        <w:t>и</w:t>
      </w:r>
      <w:r>
        <w:rPr>
          <w:color w:val="0C0C0C"/>
        </w:rPr>
        <w:t xml:space="preserve"> </w:t>
      </w:r>
      <w:r>
        <w:rPr>
          <w:color w:val="0C0C0C"/>
        </w:rPr>
        <w:t>пр.,</w:t>
      </w:r>
      <w:r>
        <w:rPr>
          <w:color w:val="0C0C0C"/>
        </w:rPr>
        <w:t xml:space="preserve"> </w:t>
      </w:r>
      <w:r>
        <w:rPr>
          <w:color w:val="0C0C0C"/>
        </w:rPr>
        <w:t>можно</w:t>
      </w:r>
      <w:r>
        <w:rPr>
          <w:color w:val="0C0C0C"/>
        </w:rPr>
        <w:t xml:space="preserve"> </w:t>
      </w:r>
      <w:r>
        <w:rPr>
          <w:color w:val="0C0C0C"/>
        </w:rPr>
        <w:t>защитить</w:t>
      </w:r>
      <w:r>
        <w:rPr>
          <w:color w:val="0C0C0C"/>
        </w:rPr>
        <w:t xml:space="preserve"> </w:t>
      </w:r>
      <w:r>
        <w:rPr>
          <w:color w:val="0C0C0C"/>
        </w:rPr>
        <w:t>его</w:t>
      </w:r>
      <w:r>
        <w:rPr>
          <w:color w:val="0C0C0C"/>
        </w:rPr>
        <w:t xml:space="preserve"> </w:t>
      </w:r>
      <w:r>
        <w:rPr>
          <w:color w:val="0C0C0C"/>
        </w:rPr>
        <w:t>от</w:t>
      </w:r>
      <w:r>
        <w:rPr>
          <w:color w:val="0C0C0C"/>
        </w:rPr>
        <w:t xml:space="preserve"> </w:t>
      </w:r>
      <w:r>
        <w:rPr>
          <w:color w:val="0C0C0C"/>
        </w:rPr>
        <w:t>удержания</w:t>
      </w:r>
      <w:r>
        <w:rPr>
          <w:color w:val="0C0C0C"/>
        </w:rPr>
        <w:t xml:space="preserve"> </w:t>
      </w:r>
      <w:r>
        <w:rPr>
          <w:color w:val="0C0C0C"/>
        </w:rPr>
        <w:t>его</w:t>
      </w:r>
      <w:r>
        <w:rPr>
          <w:color w:val="0C0C0C"/>
        </w:rPr>
        <w:t xml:space="preserve"> </w:t>
      </w:r>
      <w:r>
        <w:rPr>
          <w:color w:val="0C0C0C"/>
        </w:rPr>
        <w:t>часть,</w:t>
      </w:r>
      <w:r>
        <w:rPr>
          <w:color w:val="0C0C0C"/>
        </w:rPr>
        <w:t xml:space="preserve"> </w:t>
      </w:r>
      <w:r>
        <w:rPr>
          <w:color w:val="0C0C0C"/>
        </w:rPr>
        <w:t>не</w:t>
      </w:r>
      <w:r>
        <w:rPr>
          <w:color w:val="0C0C0C"/>
        </w:rPr>
        <w:t xml:space="preserve"> </w:t>
      </w:r>
      <w:r>
        <w:rPr>
          <w:color w:val="0C0C0C"/>
        </w:rPr>
        <w:t>превышающую</w:t>
      </w:r>
      <w:r>
        <w:rPr>
          <w:color w:val="0C0C0C"/>
        </w:rPr>
        <w:t xml:space="preserve"> </w:t>
      </w:r>
      <w:r>
        <w:rPr>
          <w:color w:val="0C0C0C"/>
        </w:rPr>
        <w:t>прожиточный</w:t>
      </w:r>
      <w:r>
        <w:rPr>
          <w:color w:val="0C0C0C"/>
        </w:rPr>
        <w:t xml:space="preserve"> </w:t>
      </w:r>
      <w:r>
        <w:rPr>
          <w:color w:val="0C0C0C"/>
        </w:rPr>
        <w:t>минимум.</w:t>
      </w:r>
      <w:r>
        <w:t xml:space="preserve"> </w:t>
      </w:r>
    </w:p>
    <w:p w:rsidR="00484CAF" w:rsidRDefault="001D40C5">
      <w:pPr>
        <w:spacing w:line="238" w:lineRule="auto"/>
        <w:ind w:left="167" w:right="-11"/>
      </w:pPr>
      <w:r>
        <w:rPr>
          <w:color w:val="0C0C0C"/>
        </w:rPr>
        <w:t>Указанная</w:t>
      </w:r>
      <w:r>
        <w:rPr>
          <w:color w:val="0C0C0C"/>
        </w:rPr>
        <w:t xml:space="preserve"> </w:t>
      </w:r>
      <w:r>
        <w:rPr>
          <w:color w:val="0C0C0C"/>
        </w:rPr>
        <w:t>льгота</w:t>
      </w:r>
      <w:r>
        <w:rPr>
          <w:color w:val="0C0C0C"/>
        </w:rPr>
        <w:t xml:space="preserve"> </w:t>
      </w:r>
      <w:r>
        <w:rPr>
          <w:color w:val="0C0C0C"/>
        </w:rPr>
        <w:t>действует</w:t>
      </w:r>
      <w:r>
        <w:rPr>
          <w:color w:val="0C0C0C"/>
        </w:rPr>
        <w:t xml:space="preserve"> </w:t>
      </w:r>
      <w:r>
        <w:rPr>
          <w:color w:val="0C0C0C"/>
        </w:rPr>
        <w:t>до</w:t>
      </w:r>
      <w:r>
        <w:rPr>
          <w:color w:val="0C0C0C"/>
        </w:rPr>
        <w:t xml:space="preserve"> </w:t>
      </w:r>
      <w:r>
        <w:rPr>
          <w:color w:val="0C0C0C"/>
        </w:rPr>
        <w:t>окончания</w:t>
      </w:r>
      <w:r>
        <w:rPr>
          <w:color w:val="0C0C0C"/>
        </w:rPr>
        <w:t xml:space="preserve"> </w:t>
      </w:r>
      <w:r>
        <w:rPr>
          <w:color w:val="0C0C0C"/>
        </w:rPr>
        <w:t>взыскания</w:t>
      </w:r>
      <w:r>
        <w:rPr>
          <w:color w:val="0C0C0C"/>
        </w:rPr>
        <w:t xml:space="preserve"> </w:t>
      </w:r>
      <w:r>
        <w:rPr>
          <w:color w:val="0C0C0C"/>
        </w:rPr>
        <w:t>или</w:t>
      </w:r>
      <w:r>
        <w:rPr>
          <w:color w:val="0C0C0C"/>
        </w:rPr>
        <w:t xml:space="preserve"> </w:t>
      </w:r>
      <w:r>
        <w:rPr>
          <w:color w:val="0C0C0C"/>
        </w:rPr>
        <w:t>пока</w:t>
      </w:r>
      <w:r>
        <w:rPr>
          <w:color w:val="0C0C0C"/>
        </w:rPr>
        <w:t xml:space="preserve"> </w:t>
      </w:r>
      <w:r>
        <w:rPr>
          <w:color w:val="0C0C0C"/>
        </w:rPr>
        <w:t>должник</w:t>
      </w:r>
      <w:r>
        <w:rPr>
          <w:color w:val="0C0C0C"/>
        </w:rPr>
        <w:t xml:space="preserve"> </w:t>
      </w:r>
      <w:r>
        <w:rPr>
          <w:color w:val="0C0C0C"/>
        </w:rPr>
        <w:t>не</w:t>
      </w:r>
      <w:r>
        <w:rPr>
          <w:color w:val="0C0C0C"/>
        </w:rPr>
        <w:t xml:space="preserve"> </w:t>
      </w:r>
      <w:r>
        <w:rPr>
          <w:color w:val="0C0C0C"/>
        </w:rPr>
        <w:t>утратит</w:t>
      </w:r>
      <w:r>
        <w:rPr>
          <w:color w:val="0C0C0C"/>
        </w:rPr>
        <w:t xml:space="preserve"> </w:t>
      </w:r>
      <w:r>
        <w:rPr>
          <w:color w:val="0C0C0C"/>
        </w:rPr>
        <w:t>источник</w:t>
      </w:r>
      <w:r>
        <w:rPr>
          <w:color w:val="0C0C0C"/>
        </w:rPr>
        <w:t xml:space="preserve"> </w:t>
      </w:r>
      <w:r>
        <w:rPr>
          <w:color w:val="0C0C0C"/>
        </w:rPr>
        <w:t>дохода</w:t>
      </w:r>
      <w:r>
        <w:rPr>
          <w:color w:val="0C0C0C"/>
        </w:rPr>
        <w:t xml:space="preserve"> </w:t>
      </w:r>
      <w:r>
        <w:rPr>
          <w:color w:val="0C0C0C"/>
        </w:rPr>
        <w:t>на</w:t>
      </w:r>
      <w:r>
        <w:rPr>
          <w:color w:val="0C0C0C"/>
        </w:rPr>
        <w:t xml:space="preserve"> </w:t>
      </w:r>
      <w:r>
        <w:rPr>
          <w:color w:val="0C0C0C"/>
        </w:rPr>
        <w:t>основании</w:t>
      </w:r>
      <w:r>
        <w:rPr>
          <w:color w:val="0C0C0C"/>
        </w:rPr>
        <w:t xml:space="preserve"> </w:t>
      </w:r>
      <w:r>
        <w:rPr>
          <w:color w:val="0C0C0C"/>
        </w:rPr>
        <w:t>постановления</w:t>
      </w:r>
      <w:r>
        <w:rPr>
          <w:color w:val="0C0C0C"/>
        </w:rPr>
        <w:t xml:space="preserve"> </w:t>
      </w:r>
      <w:r>
        <w:rPr>
          <w:color w:val="0C0C0C"/>
        </w:rPr>
        <w:t>пристава</w:t>
      </w:r>
      <w:r>
        <w:rPr>
          <w:color w:val="0C0C0C"/>
        </w:rPr>
        <w:t xml:space="preserve"> </w:t>
      </w:r>
      <w:r>
        <w:rPr>
          <w:color w:val="0C0C0C"/>
        </w:rPr>
        <w:t>или</w:t>
      </w:r>
      <w:r>
        <w:rPr>
          <w:color w:val="0C0C0C"/>
        </w:rPr>
        <w:t xml:space="preserve"> </w:t>
      </w:r>
      <w:r>
        <w:rPr>
          <w:color w:val="0C0C0C"/>
        </w:rPr>
        <w:t>по</w:t>
      </w:r>
      <w:r>
        <w:rPr>
          <w:color w:val="0C0C0C"/>
        </w:rPr>
        <w:t xml:space="preserve"> </w:t>
      </w:r>
      <w:r>
        <w:rPr>
          <w:color w:val="0C0C0C"/>
        </w:rPr>
        <w:t>решению</w:t>
      </w:r>
      <w:r>
        <w:rPr>
          <w:color w:val="0C0C0C"/>
        </w:rPr>
        <w:t xml:space="preserve"> </w:t>
      </w:r>
      <w:r>
        <w:rPr>
          <w:color w:val="0C0C0C"/>
        </w:rPr>
        <w:t>специалиста</w:t>
      </w:r>
      <w:r>
        <w:rPr>
          <w:color w:val="0C0C0C"/>
        </w:rPr>
        <w:t xml:space="preserve"> </w:t>
      </w:r>
      <w:r>
        <w:rPr>
          <w:color w:val="0C0C0C"/>
        </w:rPr>
        <w:t>банка</w:t>
      </w:r>
      <w:r>
        <w:rPr>
          <w:color w:val="0C0C0C"/>
        </w:rPr>
        <w:t xml:space="preserve"> </w:t>
      </w:r>
      <w:r>
        <w:rPr>
          <w:color w:val="0C0C0C"/>
        </w:rPr>
        <w:t>по</w:t>
      </w:r>
      <w:r>
        <w:rPr>
          <w:color w:val="0C0C0C"/>
        </w:rPr>
        <w:t xml:space="preserve"> </w:t>
      </w:r>
      <w:r>
        <w:rPr>
          <w:color w:val="0C0C0C"/>
        </w:rPr>
        <w:t>заявлению</w:t>
      </w:r>
      <w:r>
        <w:rPr>
          <w:color w:val="0C0C0C"/>
        </w:rPr>
        <w:t xml:space="preserve"> </w:t>
      </w:r>
      <w:r>
        <w:rPr>
          <w:color w:val="0C0C0C"/>
        </w:rPr>
        <w:t>гражданина</w:t>
      </w:r>
      <w:r>
        <w:rPr>
          <w:color w:val="0C0C0C"/>
        </w:rPr>
        <w:t xml:space="preserve"> </w:t>
      </w:r>
      <w:r>
        <w:rPr>
          <w:color w:val="0C0C0C"/>
        </w:rPr>
        <w:t>с</w:t>
      </w:r>
      <w:r>
        <w:rPr>
          <w:color w:val="0C0C0C"/>
        </w:rPr>
        <w:t xml:space="preserve"> </w:t>
      </w:r>
      <w:r>
        <w:rPr>
          <w:color w:val="0C0C0C"/>
        </w:rPr>
        <w:t>предоставлением</w:t>
      </w:r>
      <w:r>
        <w:rPr>
          <w:color w:val="0C0C0C"/>
        </w:rPr>
        <w:t xml:space="preserve"> </w:t>
      </w:r>
      <w:r>
        <w:rPr>
          <w:color w:val="0C0C0C"/>
        </w:rPr>
        <w:t>подтверждающих</w:t>
      </w:r>
      <w:r>
        <w:rPr>
          <w:color w:val="0C0C0C"/>
        </w:rPr>
        <w:t xml:space="preserve"> </w:t>
      </w:r>
      <w:r>
        <w:rPr>
          <w:color w:val="0C0C0C"/>
        </w:rPr>
        <w:t>документов</w:t>
      </w:r>
      <w:r>
        <w:rPr>
          <w:color w:val="0C0C0C"/>
        </w:rPr>
        <w:t xml:space="preserve"> </w:t>
      </w:r>
      <w:r>
        <w:rPr>
          <w:color w:val="0C0C0C"/>
        </w:rPr>
        <w:t>об</w:t>
      </w:r>
      <w:r>
        <w:rPr>
          <w:color w:val="0C0C0C"/>
        </w:rPr>
        <w:t xml:space="preserve"> </w:t>
      </w:r>
      <w:r>
        <w:rPr>
          <w:color w:val="0C0C0C"/>
        </w:rPr>
        <w:t>источнике</w:t>
      </w:r>
      <w:r>
        <w:rPr>
          <w:color w:val="0C0C0C"/>
        </w:rPr>
        <w:t xml:space="preserve"> </w:t>
      </w:r>
      <w:r>
        <w:rPr>
          <w:color w:val="0C0C0C"/>
        </w:rPr>
        <w:t>дохода</w:t>
      </w:r>
      <w:r>
        <w:rPr>
          <w:color w:val="0C0C0C"/>
        </w:rPr>
        <w:t xml:space="preserve"> </w:t>
      </w:r>
      <w:r>
        <w:rPr>
          <w:color w:val="0C0C0C"/>
        </w:rPr>
        <w:t>и</w:t>
      </w:r>
      <w:r>
        <w:rPr>
          <w:color w:val="0C0C0C"/>
        </w:rPr>
        <w:t xml:space="preserve"> </w:t>
      </w:r>
      <w:r>
        <w:rPr>
          <w:color w:val="0C0C0C"/>
        </w:rPr>
        <w:t>его</w:t>
      </w:r>
      <w:r>
        <w:rPr>
          <w:color w:val="0C0C0C"/>
        </w:rPr>
        <w:t xml:space="preserve"> </w:t>
      </w:r>
      <w:r>
        <w:rPr>
          <w:color w:val="0C0C0C"/>
        </w:rPr>
        <w:t>размере.</w:t>
      </w:r>
      <w:r>
        <w:t xml:space="preserve"> </w:t>
      </w:r>
    </w:p>
    <w:p w:rsidR="00484CAF" w:rsidRDefault="001D40C5">
      <w:pPr>
        <w:spacing w:line="238" w:lineRule="auto"/>
        <w:ind w:left="167" w:right="-11"/>
      </w:pPr>
      <w:r>
        <w:rPr>
          <w:color w:val="0C0C0C"/>
        </w:rPr>
        <w:t>При</w:t>
      </w:r>
      <w:r>
        <w:rPr>
          <w:color w:val="0C0C0C"/>
        </w:rPr>
        <w:t xml:space="preserve"> </w:t>
      </w:r>
      <w:r>
        <w:rPr>
          <w:color w:val="0C0C0C"/>
        </w:rPr>
        <w:t>этом,</w:t>
      </w:r>
      <w:r>
        <w:rPr>
          <w:color w:val="0C0C0C"/>
        </w:rPr>
        <w:t xml:space="preserve"> </w:t>
      </w:r>
      <w:r>
        <w:rPr>
          <w:color w:val="0C0C0C"/>
        </w:rPr>
        <w:t>если</w:t>
      </w:r>
      <w:r>
        <w:rPr>
          <w:color w:val="0C0C0C"/>
        </w:rPr>
        <w:t xml:space="preserve"> </w:t>
      </w:r>
      <w:r>
        <w:rPr>
          <w:color w:val="0C0C0C"/>
        </w:rPr>
        <w:t>доход</w:t>
      </w:r>
      <w:r>
        <w:rPr>
          <w:color w:val="0C0C0C"/>
        </w:rPr>
        <w:t xml:space="preserve"> </w:t>
      </w:r>
      <w:r>
        <w:rPr>
          <w:color w:val="0C0C0C"/>
        </w:rPr>
        <w:t>изначально</w:t>
      </w:r>
      <w:r>
        <w:rPr>
          <w:color w:val="0C0C0C"/>
        </w:rPr>
        <w:t xml:space="preserve"> </w:t>
      </w:r>
      <w:r>
        <w:rPr>
          <w:color w:val="0C0C0C"/>
        </w:rPr>
        <w:t>не</w:t>
      </w:r>
      <w:r>
        <w:rPr>
          <w:color w:val="0C0C0C"/>
        </w:rPr>
        <w:t xml:space="preserve"> </w:t>
      </w:r>
      <w:r>
        <w:rPr>
          <w:color w:val="0C0C0C"/>
        </w:rPr>
        <w:t>превышает</w:t>
      </w:r>
      <w:r>
        <w:rPr>
          <w:color w:val="0C0C0C"/>
        </w:rPr>
        <w:t xml:space="preserve"> </w:t>
      </w:r>
      <w:r>
        <w:rPr>
          <w:color w:val="0C0C0C"/>
        </w:rPr>
        <w:t>прожиточный</w:t>
      </w:r>
      <w:r>
        <w:rPr>
          <w:color w:val="0C0C0C"/>
        </w:rPr>
        <w:t xml:space="preserve"> </w:t>
      </w:r>
      <w:r>
        <w:rPr>
          <w:color w:val="0C0C0C"/>
        </w:rPr>
        <w:t>минимум,</w:t>
      </w:r>
      <w:r>
        <w:rPr>
          <w:color w:val="0C0C0C"/>
        </w:rPr>
        <w:t xml:space="preserve"> </w:t>
      </w:r>
      <w:r>
        <w:rPr>
          <w:color w:val="0C0C0C"/>
        </w:rPr>
        <w:t>то</w:t>
      </w:r>
      <w:r>
        <w:rPr>
          <w:color w:val="0C0C0C"/>
        </w:rPr>
        <w:t xml:space="preserve"> </w:t>
      </w:r>
      <w:r>
        <w:rPr>
          <w:color w:val="0C0C0C"/>
        </w:rPr>
        <w:t>с</w:t>
      </w:r>
      <w:r>
        <w:rPr>
          <w:color w:val="0C0C0C"/>
        </w:rPr>
        <w:t xml:space="preserve"> </w:t>
      </w:r>
      <w:r>
        <w:rPr>
          <w:color w:val="0C0C0C"/>
        </w:rPr>
        <w:t>него</w:t>
      </w:r>
      <w:r>
        <w:rPr>
          <w:color w:val="0C0C0C"/>
        </w:rPr>
        <w:t xml:space="preserve"> </w:t>
      </w:r>
      <w:r>
        <w:rPr>
          <w:color w:val="0C0C0C"/>
        </w:rPr>
        <w:t>будут</w:t>
      </w:r>
      <w:r>
        <w:rPr>
          <w:color w:val="0C0C0C"/>
        </w:rPr>
        <w:t xml:space="preserve"> </w:t>
      </w:r>
      <w:r>
        <w:rPr>
          <w:color w:val="0C0C0C"/>
        </w:rPr>
        <w:t>запрещены</w:t>
      </w:r>
      <w:r>
        <w:rPr>
          <w:color w:val="0C0C0C"/>
        </w:rPr>
        <w:t xml:space="preserve"> </w:t>
      </w:r>
      <w:r>
        <w:rPr>
          <w:color w:val="0C0C0C"/>
        </w:rPr>
        <w:t>удержания,</w:t>
      </w:r>
      <w:r>
        <w:rPr>
          <w:color w:val="0C0C0C"/>
        </w:rPr>
        <w:t xml:space="preserve"> </w:t>
      </w:r>
      <w:r>
        <w:rPr>
          <w:color w:val="0C0C0C"/>
        </w:rPr>
        <w:t>за</w:t>
      </w:r>
      <w:r>
        <w:rPr>
          <w:color w:val="0C0C0C"/>
        </w:rPr>
        <w:t xml:space="preserve"> </w:t>
      </w:r>
      <w:r>
        <w:rPr>
          <w:color w:val="0C0C0C"/>
        </w:rPr>
        <w:t>исключением</w:t>
      </w:r>
      <w:r>
        <w:rPr>
          <w:color w:val="0C0C0C"/>
        </w:rPr>
        <w:t xml:space="preserve"> </w:t>
      </w:r>
      <w:r>
        <w:rPr>
          <w:color w:val="0C0C0C"/>
        </w:rPr>
        <w:t>алиментных</w:t>
      </w:r>
      <w:r>
        <w:rPr>
          <w:color w:val="0C0C0C"/>
        </w:rPr>
        <w:t xml:space="preserve"> </w:t>
      </w:r>
      <w:r>
        <w:rPr>
          <w:color w:val="0C0C0C"/>
        </w:rPr>
        <w:t>платежей</w:t>
      </w:r>
      <w:r>
        <w:rPr>
          <w:color w:val="0C0C0C"/>
        </w:rPr>
        <w:t xml:space="preserve"> </w:t>
      </w:r>
      <w:r>
        <w:rPr>
          <w:color w:val="0C0C0C"/>
        </w:rPr>
        <w:t>и</w:t>
      </w:r>
      <w:r>
        <w:rPr>
          <w:color w:val="0C0C0C"/>
        </w:rPr>
        <w:t xml:space="preserve"> </w:t>
      </w:r>
      <w:r>
        <w:rPr>
          <w:color w:val="0C0C0C"/>
        </w:rPr>
        <w:t>возмещения</w:t>
      </w:r>
      <w:r>
        <w:rPr>
          <w:color w:val="0C0C0C"/>
        </w:rPr>
        <w:t xml:space="preserve"> </w:t>
      </w:r>
      <w:r>
        <w:rPr>
          <w:color w:val="0C0C0C"/>
        </w:rPr>
        <w:t>ущерба</w:t>
      </w:r>
      <w:r>
        <w:rPr>
          <w:color w:val="0C0C0C"/>
        </w:rPr>
        <w:t xml:space="preserve"> </w:t>
      </w:r>
      <w:r>
        <w:rPr>
          <w:color w:val="0C0C0C"/>
        </w:rPr>
        <w:t>или</w:t>
      </w:r>
      <w:r>
        <w:rPr>
          <w:color w:val="0C0C0C"/>
        </w:rPr>
        <w:t xml:space="preserve"> </w:t>
      </w:r>
      <w:r>
        <w:rPr>
          <w:color w:val="0C0C0C"/>
        </w:rPr>
        <w:t>вреда.</w:t>
      </w:r>
      <w: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1D40C5" w:rsidRDefault="001D40C5">
      <w:pPr>
        <w:spacing w:line="238" w:lineRule="auto"/>
        <w:ind w:left="167" w:right="-13"/>
        <w:jc w:val="left"/>
        <w:rPr>
          <w:b/>
        </w:rPr>
      </w:pPr>
    </w:p>
    <w:p w:rsidR="001D40C5" w:rsidRDefault="001D40C5">
      <w:pPr>
        <w:spacing w:line="238" w:lineRule="auto"/>
        <w:ind w:left="167" w:right="-13"/>
        <w:jc w:val="left"/>
        <w:rPr>
          <w:b/>
        </w:rPr>
      </w:pPr>
    </w:p>
    <w:p w:rsidR="001D40C5" w:rsidRDefault="001D40C5">
      <w:pPr>
        <w:spacing w:line="238" w:lineRule="auto"/>
        <w:ind w:left="167" w:right="-13"/>
        <w:jc w:val="left"/>
        <w:rPr>
          <w:b/>
        </w:rPr>
      </w:pPr>
    </w:p>
    <w:p w:rsidR="00484CAF" w:rsidRDefault="001D40C5">
      <w:pPr>
        <w:spacing w:line="238" w:lineRule="auto"/>
        <w:ind w:left="167" w:right="-13"/>
        <w:jc w:val="left"/>
      </w:pPr>
      <w:bookmarkStart w:id="0" w:name="_GoBack"/>
      <w:bookmarkEnd w:id="0"/>
      <w:r>
        <w:rPr>
          <w:b/>
        </w:rPr>
        <w:lastRenderedPageBreak/>
        <w:t xml:space="preserve">О мерах по созданию дополнительных гарантий защиты физических лиц и предпринимателей от необоснованного уголовного </w:t>
      </w:r>
      <w:r>
        <w:rPr>
          <w:b/>
        </w:rPr>
        <w:t xml:space="preserve">преследования. </w:t>
      </w:r>
    </w:p>
    <w:p w:rsidR="00484CAF" w:rsidRDefault="001D40C5">
      <w:pPr>
        <w:ind w:left="167" w:right="0"/>
      </w:pPr>
      <w:r>
        <w:t>В</w:t>
      </w:r>
      <w:r>
        <w:t xml:space="preserve"> </w:t>
      </w:r>
      <w:r>
        <w:t>марте</w:t>
      </w:r>
      <w:r>
        <w:t xml:space="preserve"> 2022 </w:t>
      </w:r>
      <w:r>
        <w:t>года</w:t>
      </w:r>
      <w:r>
        <w:t xml:space="preserve"> </w:t>
      </w:r>
      <w:r>
        <w:t>принят</w:t>
      </w:r>
      <w:r>
        <w:t xml:space="preserve"> </w:t>
      </w:r>
      <w:r>
        <w:t>и</w:t>
      </w:r>
      <w:r>
        <w:t xml:space="preserve"> </w:t>
      </w:r>
      <w:r>
        <w:t>вступил</w:t>
      </w:r>
      <w:r>
        <w:t xml:space="preserve"> </w:t>
      </w:r>
      <w:r>
        <w:t>в</w:t>
      </w:r>
      <w:r>
        <w:t xml:space="preserve"> </w:t>
      </w:r>
      <w:r>
        <w:t>законную</w:t>
      </w:r>
      <w:r>
        <w:t xml:space="preserve"> </w:t>
      </w:r>
      <w:r>
        <w:t>силу</w:t>
      </w:r>
      <w:r>
        <w:t xml:space="preserve"> </w:t>
      </w:r>
      <w:r>
        <w:t>Федеральный</w:t>
      </w:r>
      <w:r>
        <w:t xml:space="preserve"> </w:t>
      </w:r>
      <w:r>
        <w:t>закон</w:t>
      </w:r>
      <w:r>
        <w:t xml:space="preserve"> </w:t>
      </w:r>
      <w:r>
        <w:t>№</w:t>
      </w:r>
      <w:r>
        <w:t xml:space="preserve"> </w:t>
      </w:r>
      <w:r>
        <w:t>51-ФЗ,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которым</w:t>
      </w:r>
      <w:r>
        <w:t xml:space="preserve"> </w:t>
      </w:r>
      <w:r>
        <w:t>урегулированы</w:t>
      </w:r>
      <w:r>
        <w:t xml:space="preserve"> </w:t>
      </w:r>
      <w:r>
        <w:t>вопросы</w:t>
      </w:r>
      <w:r>
        <w:t xml:space="preserve"> </w:t>
      </w:r>
      <w:r>
        <w:t>возбуждения</w:t>
      </w:r>
      <w:r>
        <w:t xml:space="preserve"> </w:t>
      </w:r>
      <w:r>
        <w:t>уголовных</w:t>
      </w:r>
      <w:r>
        <w:t xml:space="preserve"> </w:t>
      </w:r>
      <w:r>
        <w:t>дел</w:t>
      </w:r>
      <w:r>
        <w:t xml:space="preserve"> </w:t>
      </w:r>
      <w:r>
        <w:t>о</w:t>
      </w:r>
      <w:r>
        <w:t xml:space="preserve"> </w:t>
      </w:r>
      <w:r>
        <w:t>преступлениях,</w:t>
      </w:r>
      <w:r>
        <w:t xml:space="preserve"> </w:t>
      </w:r>
      <w:r>
        <w:t>предусмотренных</w:t>
      </w:r>
      <w:r>
        <w:t xml:space="preserve"> </w:t>
      </w:r>
      <w:r>
        <w:t>статьями</w:t>
      </w:r>
      <w:r>
        <w:t xml:space="preserve"> 198-199.2 </w:t>
      </w:r>
      <w:r>
        <w:t>Уголовного</w:t>
      </w:r>
      <w:r>
        <w:t xml:space="preserve"> </w:t>
      </w:r>
      <w:r>
        <w:t>кодекса</w:t>
      </w:r>
      <w:r>
        <w:t xml:space="preserve"> </w:t>
      </w:r>
      <w:r>
        <w:t>РФ</w:t>
      </w:r>
      <w:r>
        <w:t xml:space="preserve"> </w:t>
      </w:r>
      <w:r>
        <w:t>(неуплата</w:t>
      </w:r>
      <w:r>
        <w:t xml:space="preserve"> </w:t>
      </w:r>
      <w:r>
        <w:t>налогов</w:t>
      </w:r>
      <w:r>
        <w:t xml:space="preserve"> </w:t>
      </w:r>
      <w:r>
        <w:t>физическим</w:t>
      </w:r>
      <w:r>
        <w:t xml:space="preserve"> </w:t>
      </w:r>
      <w:r>
        <w:t>и</w:t>
      </w:r>
      <w:r>
        <w:t xml:space="preserve"> </w:t>
      </w:r>
      <w:r>
        <w:t>юридическим</w:t>
      </w:r>
      <w:r>
        <w:t xml:space="preserve"> </w:t>
      </w:r>
      <w:r>
        <w:t>лицом,</w:t>
      </w:r>
      <w:r>
        <w:t xml:space="preserve"> </w:t>
      </w:r>
      <w:r>
        <w:t>неисполнение</w:t>
      </w:r>
      <w:r>
        <w:t xml:space="preserve"> </w:t>
      </w:r>
      <w:r>
        <w:t>обязанностей</w:t>
      </w:r>
      <w:r>
        <w:t xml:space="preserve"> </w:t>
      </w:r>
      <w:r>
        <w:t>налогового</w:t>
      </w:r>
      <w:r>
        <w:t xml:space="preserve"> </w:t>
      </w:r>
      <w:r>
        <w:t>агента,</w:t>
      </w:r>
      <w:r>
        <w:t xml:space="preserve"> </w:t>
      </w:r>
      <w:r>
        <w:t>сокрытие</w:t>
      </w:r>
      <w:r>
        <w:t xml:space="preserve"> </w:t>
      </w:r>
      <w:r>
        <w:t>имущества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которого</w:t>
      </w:r>
      <w:r>
        <w:t xml:space="preserve"> </w:t>
      </w:r>
      <w:r>
        <w:t>возможно</w:t>
      </w:r>
      <w:r>
        <w:t xml:space="preserve"> </w:t>
      </w:r>
      <w:r>
        <w:t>взыскание</w:t>
      </w:r>
      <w:r>
        <w:t xml:space="preserve"> </w:t>
      </w:r>
      <w:r>
        <w:t>налогов).</w:t>
      </w:r>
      <w:r>
        <w:t xml:space="preserve"> </w:t>
      </w:r>
    </w:p>
    <w:p w:rsidR="00484CAF" w:rsidRDefault="001D40C5">
      <w:pPr>
        <w:ind w:left="167" w:right="0"/>
      </w:pPr>
      <w:r>
        <w:t>Если</w:t>
      </w:r>
      <w:r>
        <w:t xml:space="preserve"> </w:t>
      </w:r>
      <w:r>
        <w:t>ранее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со</w:t>
      </w:r>
      <w:r>
        <w:t xml:space="preserve"> </w:t>
      </w:r>
      <w:r>
        <w:t>статьей</w:t>
      </w:r>
      <w:r>
        <w:t xml:space="preserve"> 140 </w:t>
      </w:r>
      <w:r>
        <w:t>Уголовно-процессуального</w:t>
      </w:r>
      <w:r>
        <w:t xml:space="preserve"> </w:t>
      </w:r>
      <w:r>
        <w:t>кодекса</w:t>
      </w:r>
      <w:r>
        <w:t xml:space="preserve"> </w:t>
      </w:r>
      <w:r>
        <w:t>РФ</w:t>
      </w:r>
      <w:r>
        <w:t xml:space="preserve"> </w:t>
      </w:r>
      <w:r>
        <w:t>поводом</w:t>
      </w:r>
      <w:r>
        <w:t xml:space="preserve"> </w:t>
      </w:r>
      <w:r>
        <w:t>для</w:t>
      </w:r>
      <w:r>
        <w:t xml:space="preserve"> </w:t>
      </w:r>
      <w:r>
        <w:t>возбуждения</w:t>
      </w:r>
      <w:r>
        <w:t xml:space="preserve"> </w:t>
      </w:r>
      <w:r>
        <w:t>угол</w:t>
      </w:r>
      <w:r>
        <w:t>овных</w:t>
      </w:r>
      <w:r>
        <w:t xml:space="preserve"> </w:t>
      </w:r>
      <w:r>
        <w:t>дел</w:t>
      </w:r>
      <w:r>
        <w:t xml:space="preserve"> </w:t>
      </w:r>
      <w:r>
        <w:t>вышеуказанных</w:t>
      </w:r>
      <w:r>
        <w:t xml:space="preserve"> </w:t>
      </w:r>
      <w:r>
        <w:t>категории</w:t>
      </w:r>
      <w:r>
        <w:t xml:space="preserve"> </w:t>
      </w:r>
      <w:r>
        <w:t>могли</w:t>
      </w:r>
      <w:r>
        <w:t xml:space="preserve"> </w:t>
      </w:r>
      <w:r>
        <w:t>быть</w:t>
      </w:r>
      <w:r>
        <w:t xml:space="preserve"> </w:t>
      </w:r>
      <w:r>
        <w:t>как</w:t>
      </w:r>
      <w:r>
        <w:t xml:space="preserve"> </w:t>
      </w:r>
      <w:r>
        <w:t>заявление</w:t>
      </w:r>
      <w:r>
        <w:t xml:space="preserve"> </w:t>
      </w:r>
      <w:r>
        <w:t>о</w:t>
      </w:r>
      <w:r>
        <w:t xml:space="preserve"> </w:t>
      </w:r>
      <w:r>
        <w:t>преступлении,</w:t>
      </w:r>
      <w:r>
        <w:t xml:space="preserve"> </w:t>
      </w:r>
      <w:r>
        <w:t>так</w:t>
      </w:r>
      <w:r>
        <w:t xml:space="preserve"> </w:t>
      </w:r>
      <w:r>
        <w:t>и</w:t>
      </w:r>
      <w:r>
        <w:t xml:space="preserve"> </w:t>
      </w:r>
      <w:r>
        <w:t>явка</w:t>
      </w:r>
      <w:r>
        <w:t xml:space="preserve"> </w:t>
      </w:r>
      <w:r>
        <w:t>с</w:t>
      </w:r>
      <w:r>
        <w:t xml:space="preserve"> </w:t>
      </w:r>
      <w:r>
        <w:t>повинной,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сообщение</w:t>
      </w:r>
      <w:r>
        <w:t xml:space="preserve"> </w:t>
      </w:r>
      <w:r>
        <w:t>о</w:t>
      </w:r>
      <w:r>
        <w:t xml:space="preserve"> </w:t>
      </w:r>
      <w:r>
        <w:t>совершенном</w:t>
      </w:r>
      <w:r>
        <w:t xml:space="preserve"> </w:t>
      </w:r>
      <w:r>
        <w:t>или</w:t>
      </w:r>
      <w:r>
        <w:t xml:space="preserve"> </w:t>
      </w:r>
      <w:r>
        <w:t>готовящемся</w:t>
      </w:r>
      <w:r>
        <w:t xml:space="preserve"> </w:t>
      </w:r>
      <w:r>
        <w:t>преступлении,</w:t>
      </w:r>
      <w:r>
        <w:t xml:space="preserve"> </w:t>
      </w:r>
      <w:r>
        <w:t>полученное</w:t>
      </w:r>
      <w:r>
        <w:t xml:space="preserve"> </w:t>
      </w:r>
      <w:r>
        <w:t>из</w:t>
      </w:r>
      <w:r>
        <w:t xml:space="preserve"> </w:t>
      </w:r>
      <w:r>
        <w:t>иных</w:t>
      </w:r>
      <w:r>
        <w:t xml:space="preserve"> </w:t>
      </w:r>
      <w:r>
        <w:t>источников</w:t>
      </w:r>
      <w:r>
        <w:t xml:space="preserve"> </w:t>
      </w:r>
      <w:r>
        <w:t>и</w:t>
      </w:r>
      <w:r>
        <w:t xml:space="preserve"> </w:t>
      </w:r>
      <w:r>
        <w:t>постановление</w:t>
      </w:r>
      <w:r>
        <w:t xml:space="preserve"> </w:t>
      </w:r>
      <w:r>
        <w:t>прокурора</w:t>
      </w:r>
      <w:r>
        <w:t xml:space="preserve"> </w:t>
      </w:r>
      <w:r>
        <w:t>о</w:t>
      </w:r>
      <w:r>
        <w:t xml:space="preserve"> </w:t>
      </w:r>
      <w:r>
        <w:t>направлении</w:t>
      </w:r>
      <w:r>
        <w:t xml:space="preserve"> </w:t>
      </w:r>
      <w:r>
        <w:t>соответствующих</w:t>
      </w:r>
      <w:r>
        <w:t xml:space="preserve"> </w:t>
      </w:r>
      <w:r>
        <w:t>материалов</w:t>
      </w:r>
      <w:r>
        <w:t xml:space="preserve"> </w:t>
      </w:r>
      <w:r>
        <w:t>в</w:t>
      </w:r>
      <w:r>
        <w:t xml:space="preserve"> </w:t>
      </w:r>
      <w:r>
        <w:t>орган</w:t>
      </w:r>
      <w:r>
        <w:t xml:space="preserve"> </w:t>
      </w:r>
      <w:r>
        <w:t>предварительного</w:t>
      </w:r>
      <w:r>
        <w:t xml:space="preserve"> </w:t>
      </w:r>
      <w:r>
        <w:t>расследования</w:t>
      </w:r>
      <w:r>
        <w:t xml:space="preserve"> </w:t>
      </w:r>
      <w:r>
        <w:t>для</w:t>
      </w:r>
      <w:r>
        <w:t xml:space="preserve"> </w:t>
      </w:r>
      <w:r>
        <w:t>решения</w:t>
      </w:r>
      <w:r>
        <w:t xml:space="preserve"> </w:t>
      </w:r>
      <w:r>
        <w:t>вопроса</w:t>
      </w:r>
      <w:r>
        <w:t xml:space="preserve"> </w:t>
      </w:r>
      <w:r>
        <w:t>об</w:t>
      </w:r>
      <w:r>
        <w:t xml:space="preserve"> </w:t>
      </w:r>
      <w:r>
        <w:t>уголовном</w:t>
      </w:r>
      <w:r>
        <w:t xml:space="preserve"> </w:t>
      </w:r>
      <w:r>
        <w:t>преследовании,</w:t>
      </w:r>
      <w:r>
        <w:t xml:space="preserve"> </w:t>
      </w:r>
      <w:r>
        <w:t>то</w:t>
      </w:r>
      <w:r>
        <w:t xml:space="preserve"> </w:t>
      </w:r>
      <w:r>
        <w:t>в</w:t>
      </w:r>
      <w:r>
        <w:t xml:space="preserve"> </w:t>
      </w:r>
      <w:r>
        <w:t>настоящее</w:t>
      </w:r>
      <w:r>
        <w:t xml:space="preserve"> </w:t>
      </w:r>
      <w:r>
        <w:t>время</w:t>
      </w:r>
      <w:r>
        <w:t xml:space="preserve"> </w:t>
      </w:r>
      <w:r>
        <w:t>ими</w:t>
      </w:r>
      <w:r>
        <w:t xml:space="preserve"> </w:t>
      </w:r>
      <w:r>
        <w:t>стали</w:t>
      </w:r>
      <w:r>
        <w:t xml:space="preserve"> </w:t>
      </w:r>
      <w:r>
        <w:t>только</w:t>
      </w:r>
      <w:r>
        <w:t xml:space="preserve"> </w:t>
      </w:r>
      <w:r>
        <w:t>материалы,</w:t>
      </w:r>
      <w:r>
        <w:t xml:space="preserve"> </w:t>
      </w:r>
      <w:r>
        <w:t>которые</w:t>
      </w:r>
      <w:r>
        <w:t xml:space="preserve"> </w:t>
      </w:r>
      <w:r>
        <w:t>направлены</w:t>
      </w:r>
      <w:r>
        <w:t xml:space="preserve"> </w:t>
      </w:r>
      <w:r>
        <w:t>налоговыми</w:t>
      </w:r>
      <w:r>
        <w:t xml:space="preserve"> </w:t>
      </w:r>
      <w:r>
        <w:t>органами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о</w:t>
      </w:r>
      <w:r>
        <w:t xml:space="preserve"> </w:t>
      </w:r>
      <w:r>
        <w:t>налогах</w:t>
      </w:r>
      <w:r>
        <w:t xml:space="preserve"> </w:t>
      </w:r>
      <w:r>
        <w:t>и</w:t>
      </w:r>
      <w:r>
        <w:t xml:space="preserve"> </w:t>
      </w:r>
      <w:r>
        <w:t>сборах</w:t>
      </w:r>
      <w:r>
        <w:t xml:space="preserve"> </w:t>
      </w:r>
      <w:r>
        <w:t>для</w:t>
      </w:r>
      <w:r>
        <w:t xml:space="preserve"> </w:t>
      </w:r>
      <w:r>
        <w:t>решения</w:t>
      </w:r>
      <w:r>
        <w:t xml:space="preserve"> </w:t>
      </w:r>
      <w:r>
        <w:t>вопроса</w:t>
      </w:r>
      <w:r>
        <w:t xml:space="preserve"> </w:t>
      </w:r>
      <w:r>
        <w:t>о</w:t>
      </w:r>
      <w:r>
        <w:t xml:space="preserve"> </w:t>
      </w:r>
      <w:r>
        <w:t>возбуждении</w:t>
      </w:r>
      <w:r>
        <w:t xml:space="preserve"> </w:t>
      </w:r>
      <w:r>
        <w:t>уголовного</w:t>
      </w:r>
      <w:r>
        <w:t xml:space="preserve"> </w:t>
      </w:r>
      <w:r>
        <w:t>дела.</w:t>
      </w:r>
      <w:r>
        <w:t xml:space="preserve">  </w:t>
      </w:r>
    </w:p>
    <w:p w:rsidR="00484CAF" w:rsidRDefault="001D40C5">
      <w:pPr>
        <w:ind w:left="167" w:right="0"/>
      </w:pPr>
      <w:r>
        <w:t>Иных</w:t>
      </w:r>
      <w:r>
        <w:t xml:space="preserve"> </w:t>
      </w:r>
      <w:r>
        <w:t>поводов</w:t>
      </w:r>
      <w:r>
        <w:t xml:space="preserve"> </w:t>
      </w:r>
      <w:r>
        <w:t>для</w:t>
      </w:r>
      <w:r>
        <w:t xml:space="preserve"> </w:t>
      </w:r>
      <w:r>
        <w:t>возбуждения</w:t>
      </w:r>
      <w:r>
        <w:t xml:space="preserve"> </w:t>
      </w:r>
      <w:r>
        <w:t>уголовных</w:t>
      </w:r>
      <w:r>
        <w:t xml:space="preserve"> </w:t>
      </w:r>
      <w:r>
        <w:t>дел</w:t>
      </w:r>
      <w:r>
        <w:t xml:space="preserve"> </w:t>
      </w:r>
      <w:r>
        <w:t>о</w:t>
      </w:r>
      <w:r>
        <w:t xml:space="preserve"> </w:t>
      </w:r>
      <w:r>
        <w:t>преступлениях,</w:t>
      </w:r>
      <w:r>
        <w:t xml:space="preserve"> </w:t>
      </w:r>
      <w:r>
        <w:t>предусмотренных</w:t>
      </w:r>
      <w:r>
        <w:t xml:space="preserve"> </w:t>
      </w:r>
      <w:r>
        <w:t>статьями</w:t>
      </w:r>
      <w:r>
        <w:t xml:space="preserve"> 198-199.2 </w:t>
      </w:r>
      <w:r>
        <w:t>Уголовного</w:t>
      </w:r>
      <w:r>
        <w:t xml:space="preserve"> </w:t>
      </w:r>
      <w:r>
        <w:t>кодекса,</w:t>
      </w:r>
      <w:r>
        <w:t xml:space="preserve"> </w:t>
      </w:r>
      <w:r>
        <w:t>после</w:t>
      </w:r>
      <w:r>
        <w:t xml:space="preserve"> 09 </w:t>
      </w:r>
      <w:r>
        <w:t>марта</w:t>
      </w:r>
      <w:r>
        <w:t xml:space="preserve"> 2022 </w:t>
      </w:r>
      <w:r>
        <w:t>г.</w:t>
      </w:r>
      <w:r>
        <w:t xml:space="preserve"> </w:t>
      </w:r>
    </w:p>
    <w:p w:rsidR="00484CAF" w:rsidRDefault="001D40C5">
      <w:pPr>
        <w:ind w:left="167" w:right="0" w:firstLine="0"/>
      </w:pPr>
      <w:r>
        <w:t>действующим</w:t>
      </w:r>
      <w:r>
        <w:t xml:space="preserve"> </w:t>
      </w:r>
      <w:r>
        <w:t>законодательством</w:t>
      </w:r>
      <w:r>
        <w:t xml:space="preserve"> </w:t>
      </w:r>
      <w:r>
        <w:t>не</w:t>
      </w:r>
      <w:r>
        <w:t xml:space="preserve"> </w:t>
      </w:r>
      <w:r>
        <w:t>предусмотрено.</w:t>
      </w:r>
      <w: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484CAF" w:rsidRDefault="001D40C5" w:rsidP="001D40C5">
      <w:pPr>
        <w:spacing w:line="259" w:lineRule="auto"/>
        <w:ind w:left="891" w:right="0" w:firstLine="0"/>
        <w:jc w:val="center"/>
      </w:pPr>
      <w:r>
        <w:rPr>
          <w:b/>
        </w:rPr>
        <w:lastRenderedPageBreak/>
        <w:t>М</w:t>
      </w:r>
      <w:r>
        <w:rPr>
          <w:b/>
        </w:rPr>
        <w:t>ожет ли физическое лицо может быть признано иностранным агентом? В связи с чем в законодательстве действует подобный институт?</w:t>
      </w:r>
    </w:p>
    <w:p w:rsidR="00484CAF" w:rsidRDefault="001D40C5">
      <w:pPr>
        <w:ind w:left="167" w:right="0"/>
      </w:pPr>
      <w:r>
        <w:t>Физическим</w:t>
      </w:r>
      <w:r>
        <w:t xml:space="preserve"> </w:t>
      </w:r>
      <w:r>
        <w:t>лицом,</w:t>
      </w:r>
      <w:r>
        <w:t xml:space="preserve"> </w:t>
      </w:r>
      <w:r>
        <w:t>выполняющим</w:t>
      </w:r>
      <w:r>
        <w:t xml:space="preserve"> </w:t>
      </w:r>
      <w:r>
        <w:t>функции</w:t>
      </w:r>
      <w:r>
        <w:t xml:space="preserve"> </w:t>
      </w:r>
      <w:r>
        <w:t>иностранного</w:t>
      </w:r>
      <w:r>
        <w:t xml:space="preserve"> </w:t>
      </w:r>
      <w:r>
        <w:t>агента,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признано</w:t>
      </w:r>
      <w:r>
        <w:t xml:space="preserve"> </w:t>
      </w:r>
      <w:r>
        <w:t>лицо,</w:t>
      </w:r>
      <w:r>
        <w:t xml:space="preserve"> </w:t>
      </w:r>
      <w:r>
        <w:t>которое</w:t>
      </w:r>
      <w:r>
        <w:t xml:space="preserve"> </w:t>
      </w:r>
      <w:r>
        <w:t>осуществляет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Росс</w:t>
      </w:r>
      <w:r>
        <w:t>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интересах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поддержки</w:t>
      </w:r>
      <w:r>
        <w:t xml:space="preserve"> </w:t>
      </w:r>
      <w:r>
        <w:t>иностранного</w:t>
      </w:r>
      <w:r>
        <w:t xml:space="preserve"> </w:t>
      </w:r>
      <w:r>
        <w:t>государства</w:t>
      </w:r>
      <w:r>
        <w:t xml:space="preserve"> </w:t>
      </w:r>
      <w:r>
        <w:t>сбор</w:t>
      </w:r>
      <w:r>
        <w:t xml:space="preserve"> </w:t>
      </w:r>
      <w:r>
        <w:t>сведений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военной</w:t>
      </w:r>
      <w:r>
        <w:t xml:space="preserve"> </w:t>
      </w:r>
      <w:r>
        <w:t>деятельности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которые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использованы</w:t>
      </w:r>
      <w:r>
        <w:t xml:space="preserve"> </w:t>
      </w:r>
      <w:r>
        <w:t>против</w:t>
      </w:r>
      <w:r>
        <w:t xml:space="preserve"> </w:t>
      </w:r>
      <w:r>
        <w:t>безопасности</w:t>
      </w:r>
      <w:r>
        <w:t xml:space="preserve"> </w:t>
      </w:r>
      <w:r>
        <w:t>Российской</w:t>
      </w:r>
      <w:r>
        <w:t xml:space="preserve"> </w:t>
      </w:r>
      <w:r>
        <w:t>Федерации.</w:t>
      </w:r>
      <w:r>
        <w:t xml:space="preserve"> </w:t>
      </w:r>
      <w:r>
        <w:t>Такое</w:t>
      </w:r>
      <w:r>
        <w:t xml:space="preserve"> </w:t>
      </w:r>
      <w:r>
        <w:t>лицо</w:t>
      </w:r>
      <w:r>
        <w:t xml:space="preserve"> </w:t>
      </w:r>
      <w:r>
        <w:t>обязано</w:t>
      </w:r>
      <w:r>
        <w:t xml:space="preserve"> </w:t>
      </w:r>
      <w:r>
        <w:t>подать</w:t>
      </w:r>
      <w:r>
        <w:t xml:space="preserve"> </w:t>
      </w:r>
      <w:r>
        <w:t>заявление</w:t>
      </w:r>
      <w:r>
        <w:t xml:space="preserve"> </w:t>
      </w:r>
      <w:r>
        <w:t>или</w:t>
      </w:r>
      <w:r>
        <w:t xml:space="preserve"> </w:t>
      </w:r>
      <w:r>
        <w:t>уведомление</w:t>
      </w:r>
      <w:r>
        <w:t xml:space="preserve"> </w:t>
      </w:r>
      <w:r>
        <w:t>о</w:t>
      </w:r>
      <w:r>
        <w:t xml:space="preserve"> </w:t>
      </w:r>
      <w:r>
        <w:t>включении</w:t>
      </w:r>
      <w:r>
        <w:t xml:space="preserve"> </w:t>
      </w:r>
      <w:r>
        <w:t>его</w:t>
      </w:r>
      <w:r>
        <w:t xml:space="preserve"> </w:t>
      </w:r>
      <w:r>
        <w:t>в</w:t>
      </w:r>
      <w:r>
        <w:t xml:space="preserve"> </w:t>
      </w:r>
      <w:r>
        <w:t>список</w:t>
      </w:r>
      <w:r>
        <w:t xml:space="preserve"> </w:t>
      </w:r>
      <w:r>
        <w:t>физических</w:t>
      </w:r>
      <w:r>
        <w:t xml:space="preserve"> </w:t>
      </w:r>
      <w:r>
        <w:t>лиц,</w:t>
      </w:r>
      <w:r>
        <w:t xml:space="preserve"> </w:t>
      </w:r>
      <w:r>
        <w:t>выполняющих</w:t>
      </w:r>
      <w:r>
        <w:t xml:space="preserve"> </w:t>
      </w:r>
      <w:r>
        <w:t>функции</w:t>
      </w:r>
      <w:r>
        <w:t xml:space="preserve"> </w:t>
      </w:r>
      <w:r>
        <w:t>иностранного</w:t>
      </w:r>
      <w:r>
        <w:t xml:space="preserve"> </w:t>
      </w:r>
      <w:r>
        <w:t>агента.</w:t>
      </w:r>
      <w:r>
        <w:t xml:space="preserve">  </w:t>
      </w:r>
    </w:p>
    <w:p w:rsidR="00484CAF" w:rsidRDefault="001D40C5">
      <w:pPr>
        <w:ind w:left="167" w:right="0"/>
      </w:pPr>
      <w:r>
        <w:t>Целью</w:t>
      </w:r>
      <w:r>
        <w:t xml:space="preserve"> </w:t>
      </w:r>
      <w:r>
        <w:t>законодательства</w:t>
      </w:r>
      <w:r>
        <w:t xml:space="preserve"> </w:t>
      </w:r>
      <w:r>
        <w:t>об</w:t>
      </w:r>
      <w:r>
        <w:t xml:space="preserve"> </w:t>
      </w:r>
      <w:r>
        <w:t>иностранном</w:t>
      </w:r>
      <w:r>
        <w:t xml:space="preserve"> </w:t>
      </w:r>
      <w:r>
        <w:t>агенте</w:t>
      </w:r>
      <w:r>
        <w:t xml:space="preserve"> - </w:t>
      </w:r>
      <w:r>
        <w:t>физическом</w:t>
      </w:r>
      <w:r>
        <w:t xml:space="preserve"> </w:t>
      </w:r>
      <w:r>
        <w:t>лице,</w:t>
      </w:r>
      <w:r>
        <w:t xml:space="preserve"> </w:t>
      </w:r>
      <w:r>
        <w:t>является</w:t>
      </w:r>
      <w:r>
        <w:t xml:space="preserve"> </w:t>
      </w:r>
      <w:r>
        <w:t>обеспечение</w:t>
      </w:r>
      <w:r>
        <w:t xml:space="preserve"> </w:t>
      </w:r>
      <w:r>
        <w:t>прозрачности</w:t>
      </w:r>
      <w:r>
        <w:t xml:space="preserve"> </w:t>
      </w:r>
      <w:r>
        <w:t>иностранного</w:t>
      </w:r>
      <w:r>
        <w:t xml:space="preserve"> </w:t>
      </w:r>
      <w:r>
        <w:t>влияния</w:t>
      </w:r>
      <w:r>
        <w:t xml:space="preserve"> </w:t>
      </w:r>
      <w:r>
        <w:t>на</w:t>
      </w:r>
      <w:r>
        <w:t xml:space="preserve"> </w:t>
      </w:r>
      <w:r>
        <w:t>принятие</w:t>
      </w:r>
      <w:r>
        <w:t xml:space="preserve"> </w:t>
      </w:r>
      <w:r>
        <w:t>решений</w:t>
      </w:r>
      <w:r>
        <w:t xml:space="preserve"> </w:t>
      </w:r>
      <w:r>
        <w:t>государственными</w:t>
      </w:r>
      <w:r>
        <w:t xml:space="preserve"> </w:t>
      </w:r>
      <w:r>
        <w:t>орга</w:t>
      </w:r>
      <w:r>
        <w:t>нами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противодействие</w:t>
      </w:r>
      <w:r>
        <w:t xml:space="preserve"> </w:t>
      </w:r>
      <w:r>
        <w:t>латентному</w:t>
      </w:r>
      <w:r>
        <w:t xml:space="preserve"> </w:t>
      </w:r>
      <w:r>
        <w:t>вмешательству</w:t>
      </w:r>
      <w:r>
        <w:t xml:space="preserve"> </w:t>
      </w:r>
      <w:r>
        <w:t>иностранных</w:t>
      </w:r>
      <w:r>
        <w:t xml:space="preserve"> </w:t>
      </w:r>
      <w:r>
        <w:t>государств</w:t>
      </w:r>
      <w:r>
        <w:t xml:space="preserve"> </w:t>
      </w:r>
      <w:r>
        <w:t>во</w:t>
      </w:r>
      <w:r>
        <w:t xml:space="preserve"> </w:t>
      </w:r>
      <w:r>
        <w:t>внешние</w:t>
      </w:r>
      <w:r>
        <w:t xml:space="preserve"> </w:t>
      </w:r>
      <w:r>
        <w:t>и</w:t>
      </w:r>
      <w:r>
        <w:t xml:space="preserve"> </w:t>
      </w:r>
      <w:r>
        <w:t>внутренние</w:t>
      </w:r>
      <w:r>
        <w:t xml:space="preserve"> </w:t>
      </w:r>
      <w:r>
        <w:t>дела</w:t>
      </w:r>
      <w:r>
        <w:t xml:space="preserve"> </w:t>
      </w:r>
      <w:r>
        <w:t>Российской</w:t>
      </w:r>
      <w:r>
        <w:t xml:space="preserve"> </w:t>
      </w:r>
      <w:r>
        <w:t>Федерации.</w:t>
      </w:r>
      <w:r>
        <w:t xml:space="preserve">  </w:t>
      </w:r>
    </w:p>
    <w:p w:rsidR="00484CAF" w:rsidRDefault="001D40C5">
      <w:pPr>
        <w:ind w:left="167" w:right="0"/>
      </w:pPr>
      <w:r>
        <w:t>Согласно</w:t>
      </w:r>
      <w:r>
        <w:t xml:space="preserve"> </w:t>
      </w:r>
      <w:r>
        <w:t>части</w:t>
      </w:r>
      <w:r>
        <w:t xml:space="preserve"> 1 </w:t>
      </w:r>
      <w:r>
        <w:t>ст.</w:t>
      </w:r>
      <w:r>
        <w:t xml:space="preserve"> 2.1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«О</w:t>
      </w:r>
      <w:r>
        <w:t xml:space="preserve"> </w:t>
      </w:r>
      <w:r>
        <w:t>мерах</w:t>
      </w:r>
      <w:r>
        <w:t xml:space="preserve"> </w:t>
      </w:r>
      <w:r>
        <w:t>воздействия</w:t>
      </w:r>
      <w:r>
        <w:t xml:space="preserve"> </w:t>
      </w:r>
      <w:r>
        <w:t>на</w:t>
      </w:r>
      <w:r>
        <w:t xml:space="preserve"> </w:t>
      </w:r>
      <w:r>
        <w:t>лиц,</w:t>
      </w:r>
      <w:r>
        <w:t xml:space="preserve"> </w:t>
      </w:r>
      <w:r>
        <w:t>причастных</w:t>
      </w:r>
      <w:r>
        <w:t xml:space="preserve"> </w:t>
      </w:r>
      <w:r>
        <w:t>к</w:t>
      </w:r>
      <w:r>
        <w:t xml:space="preserve"> </w:t>
      </w:r>
      <w:r>
        <w:t>нарушениям</w:t>
      </w:r>
      <w:r>
        <w:t xml:space="preserve"> </w:t>
      </w:r>
      <w:r>
        <w:t>основополагающих</w:t>
      </w:r>
      <w:r>
        <w:t xml:space="preserve"> </w:t>
      </w:r>
      <w:r>
        <w:t>прав</w:t>
      </w:r>
      <w:r>
        <w:t xml:space="preserve"> </w:t>
      </w:r>
      <w:r>
        <w:t>и</w:t>
      </w:r>
      <w:r>
        <w:t xml:space="preserve"> </w:t>
      </w:r>
      <w:r>
        <w:t>свобод</w:t>
      </w:r>
      <w:r>
        <w:t xml:space="preserve"> </w:t>
      </w:r>
      <w:r>
        <w:t>человека,</w:t>
      </w:r>
      <w:r>
        <w:t xml:space="preserve"> </w:t>
      </w:r>
      <w:r>
        <w:t>прав</w:t>
      </w:r>
      <w:r>
        <w:t xml:space="preserve"> </w:t>
      </w:r>
      <w:r>
        <w:t>и</w:t>
      </w:r>
      <w:r>
        <w:t xml:space="preserve"> </w:t>
      </w:r>
      <w:r>
        <w:t>свобод</w:t>
      </w:r>
      <w:r>
        <w:t xml:space="preserve"> </w:t>
      </w:r>
      <w:r>
        <w:t>граждан</w:t>
      </w:r>
      <w:r>
        <w:t xml:space="preserve"> </w:t>
      </w:r>
      <w:r>
        <w:t>Российской</w:t>
      </w:r>
      <w:r>
        <w:t xml:space="preserve"> </w:t>
      </w:r>
      <w:r>
        <w:t>Федерации»</w:t>
      </w:r>
      <w:r>
        <w:t xml:space="preserve"> </w:t>
      </w:r>
      <w:r>
        <w:t>основания</w:t>
      </w:r>
      <w:r>
        <w:t xml:space="preserve"> </w:t>
      </w:r>
      <w:r>
        <w:t>для</w:t>
      </w:r>
      <w:r>
        <w:t xml:space="preserve"> </w:t>
      </w:r>
      <w:r>
        <w:t>наделения</w:t>
      </w:r>
      <w:r>
        <w:t xml:space="preserve"> </w:t>
      </w:r>
      <w:r>
        <w:t>статусом</w:t>
      </w:r>
      <w:r>
        <w:t xml:space="preserve"> </w:t>
      </w:r>
      <w:r>
        <w:t>иностранного</w:t>
      </w:r>
      <w:r>
        <w:t xml:space="preserve"> </w:t>
      </w:r>
      <w:r>
        <w:t>агента</w:t>
      </w:r>
      <w:r>
        <w:t xml:space="preserve"> </w:t>
      </w:r>
      <w:r>
        <w:t>появляются,</w:t>
      </w:r>
      <w:r>
        <w:t xml:space="preserve"> </w:t>
      </w:r>
      <w:r>
        <w:t>если</w:t>
      </w:r>
      <w:r>
        <w:t xml:space="preserve"> </w:t>
      </w:r>
      <w:r>
        <w:t>физическое</w:t>
      </w:r>
      <w:r>
        <w:t xml:space="preserve"> </w:t>
      </w:r>
      <w:r>
        <w:t>лицо</w:t>
      </w:r>
      <w:r>
        <w:t xml:space="preserve"> </w:t>
      </w:r>
      <w:r>
        <w:t>одновременно:</w:t>
      </w:r>
      <w:r>
        <w:t xml:space="preserve"> </w:t>
      </w:r>
    </w:p>
    <w:p w:rsidR="00484CAF" w:rsidRDefault="001D40C5">
      <w:pPr>
        <w:numPr>
          <w:ilvl w:val="0"/>
          <w:numId w:val="1"/>
        </w:numPr>
        <w:ind w:right="0"/>
      </w:pPr>
      <w:r>
        <w:t>действует</w:t>
      </w:r>
      <w:r>
        <w:t xml:space="preserve"> </w:t>
      </w:r>
      <w:r>
        <w:t>в</w:t>
      </w:r>
      <w:r>
        <w:t xml:space="preserve"> </w:t>
      </w:r>
      <w:r>
        <w:t>интересах</w:t>
      </w:r>
      <w:r>
        <w:t xml:space="preserve"> </w:t>
      </w:r>
      <w:r>
        <w:t>иностранного</w:t>
      </w:r>
      <w:r>
        <w:t xml:space="preserve"> </w:t>
      </w:r>
      <w:r>
        <w:t>государства,</w:t>
      </w:r>
      <w:r>
        <w:t xml:space="preserve"> </w:t>
      </w:r>
      <w:r>
        <w:t>международной</w:t>
      </w:r>
      <w:r>
        <w:t xml:space="preserve"> </w:t>
      </w:r>
      <w:r>
        <w:t>организации,</w:t>
      </w:r>
      <w:r>
        <w:t xml:space="preserve"> </w:t>
      </w:r>
      <w:r>
        <w:t>иностранных</w:t>
      </w:r>
      <w:r>
        <w:t xml:space="preserve"> </w:t>
      </w:r>
      <w:r>
        <w:t>граждан</w:t>
      </w:r>
      <w:r>
        <w:t xml:space="preserve"> </w:t>
      </w:r>
      <w:r>
        <w:t>или</w:t>
      </w:r>
      <w:r>
        <w:t xml:space="preserve"> </w:t>
      </w:r>
      <w:r>
        <w:t>лиц</w:t>
      </w:r>
      <w:r>
        <w:t xml:space="preserve"> </w:t>
      </w:r>
      <w:r>
        <w:t>без</w:t>
      </w:r>
      <w:r>
        <w:t xml:space="preserve"> </w:t>
      </w:r>
      <w:r>
        <w:t>гражданства</w:t>
      </w:r>
      <w:r>
        <w:t xml:space="preserve"> </w:t>
      </w:r>
      <w:r>
        <w:t>(иностранного</w:t>
      </w:r>
      <w:r>
        <w:t xml:space="preserve"> </w:t>
      </w:r>
      <w:r>
        <w:t>источника);</w:t>
      </w:r>
      <w:r>
        <w:t xml:space="preserve"> </w:t>
      </w:r>
    </w:p>
    <w:p w:rsidR="00484CAF" w:rsidRDefault="001D40C5">
      <w:pPr>
        <w:numPr>
          <w:ilvl w:val="0"/>
          <w:numId w:val="1"/>
        </w:numPr>
        <w:ind w:right="0"/>
      </w:pPr>
      <w:r>
        <w:t>осуществляет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политическую</w:t>
      </w:r>
      <w:r>
        <w:t xml:space="preserve"> </w:t>
      </w:r>
      <w:r>
        <w:t>деятельность</w:t>
      </w:r>
      <w:r>
        <w:t xml:space="preserve"> </w:t>
      </w:r>
      <w:r>
        <w:t>либо</w:t>
      </w:r>
      <w:r>
        <w:t xml:space="preserve"> </w:t>
      </w:r>
      <w:r>
        <w:t>собирает</w:t>
      </w:r>
      <w:r>
        <w:t xml:space="preserve"> </w:t>
      </w:r>
      <w:r>
        <w:t>сведения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военной</w:t>
      </w:r>
      <w:r>
        <w:t xml:space="preserve"> </w:t>
      </w:r>
      <w:r>
        <w:t>и</w:t>
      </w:r>
      <w:r>
        <w:t xml:space="preserve"> </w:t>
      </w:r>
      <w:r>
        <w:t>военно-технической</w:t>
      </w:r>
      <w:r>
        <w:t xml:space="preserve"> </w:t>
      </w:r>
      <w:r>
        <w:t>деятельности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которые</w:t>
      </w:r>
      <w:r>
        <w:t xml:space="preserve"> </w:t>
      </w:r>
      <w:r>
        <w:t>при</w:t>
      </w:r>
      <w:r>
        <w:t xml:space="preserve"> </w:t>
      </w:r>
      <w:r>
        <w:t>получении</w:t>
      </w:r>
      <w:r>
        <w:t xml:space="preserve"> </w:t>
      </w:r>
      <w:r>
        <w:t>их</w:t>
      </w:r>
      <w:r>
        <w:t xml:space="preserve"> </w:t>
      </w:r>
      <w:r>
        <w:t>иностранным</w:t>
      </w:r>
      <w:r>
        <w:t xml:space="preserve"> </w:t>
      </w:r>
      <w:r>
        <w:t>государством</w:t>
      </w:r>
      <w:r>
        <w:t xml:space="preserve"> </w:t>
      </w:r>
      <w:r>
        <w:t>(международной</w:t>
      </w:r>
      <w:r>
        <w:t xml:space="preserve"> </w:t>
      </w:r>
      <w:r>
        <w:t>организацией,</w:t>
      </w:r>
      <w:r>
        <w:t xml:space="preserve"> </w:t>
      </w:r>
      <w:r>
        <w:t>иностранным</w:t>
      </w:r>
      <w:r>
        <w:t xml:space="preserve"> </w:t>
      </w:r>
      <w:r>
        <w:t>гражданином,</w:t>
      </w:r>
      <w:r>
        <w:t xml:space="preserve"> </w:t>
      </w:r>
      <w:r>
        <w:t>лицом</w:t>
      </w:r>
      <w:r>
        <w:t xml:space="preserve"> </w:t>
      </w:r>
      <w:r>
        <w:t>без</w:t>
      </w:r>
      <w:r>
        <w:t xml:space="preserve"> </w:t>
      </w:r>
      <w:r>
        <w:t>гражданства)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использованы</w:t>
      </w:r>
      <w:r>
        <w:t xml:space="preserve"> </w:t>
      </w:r>
      <w:r>
        <w:t>против</w:t>
      </w:r>
      <w:r>
        <w:t xml:space="preserve"> </w:t>
      </w:r>
      <w:r>
        <w:t>безопасности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при</w:t>
      </w:r>
      <w:r>
        <w:t xml:space="preserve"> </w:t>
      </w:r>
      <w:r>
        <w:t>отсутствии</w:t>
      </w:r>
      <w:r>
        <w:t xml:space="preserve"> </w:t>
      </w:r>
      <w:r>
        <w:t>признаков</w:t>
      </w:r>
      <w:r>
        <w:t xml:space="preserve"> </w:t>
      </w:r>
      <w:r>
        <w:t>таких</w:t>
      </w:r>
      <w:r>
        <w:t xml:space="preserve"> </w:t>
      </w:r>
      <w:r>
        <w:t>преступлений,</w:t>
      </w:r>
      <w:r>
        <w:t xml:space="preserve"> </w:t>
      </w:r>
      <w:r>
        <w:t>как</w:t>
      </w:r>
      <w:r>
        <w:t xml:space="preserve"> </w:t>
      </w:r>
      <w:r>
        <w:t>государственна</w:t>
      </w:r>
      <w:r>
        <w:t>я</w:t>
      </w:r>
      <w:r>
        <w:t xml:space="preserve"> </w:t>
      </w:r>
      <w:r>
        <w:t>измена</w:t>
      </w:r>
      <w:r>
        <w:t xml:space="preserve"> </w:t>
      </w:r>
      <w:r>
        <w:t>или</w:t>
      </w:r>
      <w:r>
        <w:t xml:space="preserve"> </w:t>
      </w:r>
      <w:r>
        <w:t>шпионаж;</w:t>
      </w:r>
      <w:r>
        <w:t xml:space="preserve"> </w:t>
      </w:r>
    </w:p>
    <w:p w:rsidR="00484CAF" w:rsidRDefault="001D40C5">
      <w:pPr>
        <w:numPr>
          <w:ilvl w:val="0"/>
          <w:numId w:val="1"/>
        </w:numPr>
        <w:ind w:right="0"/>
      </w:pPr>
      <w:r>
        <w:t>получает</w:t>
      </w:r>
      <w:r>
        <w:t xml:space="preserve"> </w:t>
      </w:r>
      <w:r>
        <w:t>финансовую,</w:t>
      </w:r>
      <w:r>
        <w:t xml:space="preserve"> </w:t>
      </w:r>
      <w:r>
        <w:t>иную</w:t>
      </w:r>
      <w:r>
        <w:t xml:space="preserve"> </w:t>
      </w:r>
      <w:r>
        <w:t>имущественную</w:t>
      </w:r>
      <w:r>
        <w:t xml:space="preserve"> </w:t>
      </w:r>
      <w:r>
        <w:t>или</w:t>
      </w:r>
      <w:r>
        <w:t xml:space="preserve"> </w:t>
      </w:r>
      <w:proofErr w:type="spellStart"/>
      <w:r>
        <w:t>организационнометодическую</w:t>
      </w:r>
      <w:proofErr w:type="spellEnd"/>
      <w:r>
        <w:t xml:space="preserve"> </w:t>
      </w:r>
      <w:r>
        <w:t>помощь</w:t>
      </w:r>
      <w:r>
        <w:t xml:space="preserve"> </w:t>
      </w:r>
      <w:r>
        <w:t>от</w:t>
      </w:r>
      <w:r>
        <w:t xml:space="preserve"> </w:t>
      </w:r>
      <w:r>
        <w:t>иностранного</w:t>
      </w:r>
      <w:r>
        <w:t xml:space="preserve"> </w:t>
      </w:r>
      <w:r>
        <w:t>источника,</w:t>
      </w:r>
      <w:r>
        <w:t xml:space="preserve"> </w:t>
      </w:r>
      <w:r>
        <w:t>либо</w:t>
      </w:r>
      <w:r>
        <w:t xml:space="preserve"> </w:t>
      </w:r>
      <w:r>
        <w:t>от</w:t>
      </w:r>
      <w:r>
        <w:t xml:space="preserve"> </w:t>
      </w:r>
      <w:r>
        <w:t>гражданина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российской</w:t>
      </w:r>
      <w:r>
        <w:t xml:space="preserve"> </w:t>
      </w:r>
      <w:r>
        <w:t>организации,</w:t>
      </w:r>
      <w:r>
        <w:t xml:space="preserve"> </w:t>
      </w:r>
      <w:r>
        <w:t>которые</w:t>
      </w:r>
      <w:r>
        <w:t xml:space="preserve"> </w:t>
      </w:r>
      <w:r>
        <w:t>действуют</w:t>
      </w:r>
      <w:r>
        <w:t xml:space="preserve"> </w:t>
      </w:r>
      <w:r>
        <w:t>в</w:t>
      </w:r>
      <w:r>
        <w:t xml:space="preserve"> </w:t>
      </w:r>
      <w:r>
        <w:t>интересах</w:t>
      </w:r>
      <w:r>
        <w:t xml:space="preserve"> </w:t>
      </w:r>
      <w:r>
        <w:t>иностранного</w:t>
      </w:r>
      <w:r>
        <w:t xml:space="preserve"> </w:t>
      </w:r>
      <w:r>
        <w:t>источника.</w:t>
      </w:r>
      <w:r>
        <w:t xml:space="preserve"> </w:t>
      </w:r>
    </w:p>
    <w:p w:rsidR="00484CAF" w:rsidRDefault="001D40C5">
      <w:pPr>
        <w:ind w:left="167" w:right="0"/>
      </w:pPr>
      <w:r>
        <w:t>Таким</w:t>
      </w:r>
      <w:r>
        <w:t xml:space="preserve"> </w:t>
      </w:r>
      <w:r>
        <w:t>образом,</w:t>
      </w:r>
      <w:r>
        <w:t xml:space="preserve"> </w:t>
      </w:r>
      <w:r>
        <w:t>для</w:t>
      </w:r>
      <w:r>
        <w:t xml:space="preserve"> </w:t>
      </w:r>
      <w:r>
        <w:t>признания</w:t>
      </w:r>
      <w:r>
        <w:t xml:space="preserve"> </w:t>
      </w:r>
      <w:r>
        <w:t>физического</w:t>
      </w:r>
      <w:r>
        <w:t xml:space="preserve"> </w:t>
      </w:r>
      <w:r>
        <w:t>лица</w:t>
      </w:r>
      <w:r>
        <w:t xml:space="preserve"> </w:t>
      </w:r>
      <w:r>
        <w:t>иностранным</w:t>
      </w:r>
      <w:r>
        <w:t xml:space="preserve"> </w:t>
      </w:r>
      <w:r>
        <w:t>агентом</w:t>
      </w:r>
      <w:r>
        <w:t xml:space="preserve"> </w:t>
      </w:r>
      <w:r>
        <w:t>не</w:t>
      </w:r>
      <w:r>
        <w:t xml:space="preserve"> </w:t>
      </w:r>
      <w:r>
        <w:t>обязательно,</w:t>
      </w:r>
      <w:r>
        <w:t xml:space="preserve"> </w:t>
      </w:r>
      <w:r>
        <w:t>чтобы</w:t>
      </w:r>
      <w:r>
        <w:t xml:space="preserve"> </w:t>
      </w:r>
      <w:r>
        <w:t>последнее</w:t>
      </w:r>
      <w:r>
        <w:t xml:space="preserve"> </w:t>
      </w:r>
      <w:r>
        <w:t>собирало</w:t>
      </w:r>
      <w:r>
        <w:t xml:space="preserve"> </w:t>
      </w:r>
      <w:r>
        <w:t>сведения</w:t>
      </w:r>
      <w:r>
        <w:t xml:space="preserve"> </w:t>
      </w:r>
      <w:r>
        <w:t>военного</w:t>
      </w:r>
      <w:r>
        <w:t xml:space="preserve"> </w:t>
      </w:r>
      <w:r>
        <w:t>характера,</w:t>
      </w:r>
      <w:r>
        <w:t xml:space="preserve"> </w:t>
      </w:r>
      <w:r>
        <w:t>а</w:t>
      </w:r>
      <w:r>
        <w:t xml:space="preserve"> </w:t>
      </w:r>
      <w:r>
        <w:t>достаточно</w:t>
      </w:r>
      <w:r>
        <w:t xml:space="preserve"> </w:t>
      </w:r>
      <w:r>
        <w:t>осуществления</w:t>
      </w:r>
      <w:r>
        <w:t xml:space="preserve"> </w:t>
      </w:r>
      <w:r>
        <w:t>политической</w:t>
      </w:r>
      <w:r>
        <w:t xml:space="preserve"> </w:t>
      </w:r>
      <w:r>
        <w:t>деятельности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при</w:t>
      </w:r>
      <w:r>
        <w:t xml:space="preserve"> </w:t>
      </w:r>
      <w:r>
        <w:t>соблюдении</w:t>
      </w:r>
      <w:r>
        <w:t xml:space="preserve"> </w:t>
      </w:r>
      <w:r>
        <w:t>двух</w:t>
      </w:r>
      <w:r>
        <w:t xml:space="preserve"> </w:t>
      </w:r>
      <w:r>
        <w:t>других</w:t>
      </w:r>
      <w:r>
        <w:t xml:space="preserve"> </w:t>
      </w:r>
      <w:r>
        <w:t>условий.</w:t>
      </w:r>
      <w:r>
        <w:t xml:space="preserve"> </w:t>
      </w:r>
    </w:p>
    <w:p w:rsidR="00484CAF" w:rsidRDefault="001D40C5">
      <w:pPr>
        <w:ind w:left="167" w:right="0"/>
      </w:pPr>
      <w:r>
        <w:t>По</w:t>
      </w:r>
      <w:r>
        <w:t xml:space="preserve"> </w:t>
      </w:r>
      <w:r>
        <w:t>смыслу</w:t>
      </w:r>
      <w:r>
        <w:t xml:space="preserve"> </w:t>
      </w:r>
      <w:r>
        <w:t>абзацев</w:t>
      </w:r>
      <w:r>
        <w:t xml:space="preserve"> 2, 10, 11 </w:t>
      </w:r>
      <w:r>
        <w:t>ч.</w:t>
      </w:r>
      <w:r>
        <w:t xml:space="preserve"> 1 </w:t>
      </w:r>
      <w:r>
        <w:t>ст.</w:t>
      </w:r>
      <w:r>
        <w:t xml:space="preserve"> 2.1 </w:t>
      </w:r>
      <w:r>
        <w:t>указанного</w:t>
      </w:r>
      <w:r>
        <w:t xml:space="preserve"> </w:t>
      </w:r>
      <w:r>
        <w:t>закона</w:t>
      </w:r>
      <w:r>
        <w:t xml:space="preserve"> </w:t>
      </w:r>
      <w:r>
        <w:t>политической</w:t>
      </w:r>
      <w:r>
        <w:t xml:space="preserve"> </w:t>
      </w:r>
      <w:r>
        <w:t>деятельностью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(также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ее</w:t>
      </w:r>
      <w:r>
        <w:t xml:space="preserve"> </w:t>
      </w:r>
      <w:r>
        <w:t>финансирования)</w:t>
      </w:r>
      <w:r>
        <w:t xml:space="preserve"> </w:t>
      </w:r>
      <w:r>
        <w:t>признается</w:t>
      </w:r>
      <w:r>
        <w:t xml:space="preserve"> </w:t>
      </w:r>
      <w:r>
        <w:t>любая</w:t>
      </w:r>
      <w:r>
        <w:t xml:space="preserve"> </w:t>
      </w:r>
      <w:r>
        <w:t>деятельность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государственного</w:t>
      </w:r>
      <w:r>
        <w:t xml:space="preserve"> </w:t>
      </w:r>
      <w:r>
        <w:t>строительства,</w:t>
      </w:r>
      <w:r>
        <w:t xml:space="preserve"> </w:t>
      </w:r>
      <w:r>
        <w:t>защиты</w:t>
      </w:r>
      <w:r>
        <w:t xml:space="preserve"> </w:t>
      </w:r>
      <w:r>
        <w:t>конституционного</w:t>
      </w:r>
      <w:r>
        <w:t xml:space="preserve"> </w:t>
      </w:r>
      <w:r>
        <w:t>строя,</w:t>
      </w:r>
      <w:r>
        <w:t xml:space="preserve"> </w:t>
      </w:r>
      <w:r>
        <w:t>территориаль</w:t>
      </w:r>
      <w:r>
        <w:t>ного</w:t>
      </w:r>
      <w:r>
        <w:t xml:space="preserve"> </w:t>
      </w:r>
      <w:r>
        <w:t>устройства,</w:t>
      </w:r>
      <w:r>
        <w:t xml:space="preserve"> </w:t>
      </w:r>
      <w:r>
        <w:t>защиты</w:t>
      </w:r>
      <w:r>
        <w:t xml:space="preserve"> </w:t>
      </w:r>
      <w:r>
        <w:t>суверенитета</w:t>
      </w:r>
      <w:r>
        <w:t xml:space="preserve"> </w:t>
      </w:r>
      <w:r>
        <w:t>и</w:t>
      </w:r>
      <w:r>
        <w:t xml:space="preserve"> </w:t>
      </w:r>
      <w:r>
        <w:t>территориальной</w:t>
      </w:r>
      <w:r>
        <w:t xml:space="preserve"> </w:t>
      </w:r>
      <w:r>
        <w:t>целостности,</w:t>
      </w:r>
      <w:r>
        <w:t xml:space="preserve"> </w:t>
      </w:r>
      <w:r>
        <w:t>обеспечения</w:t>
      </w:r>
      <w:r>
        <w:t xml:space="preserve"> </w:t>
      </w:r>
      <w:r>
        <w:t>законности</w:t>
      </w:r>
      <w:r>
        <w:t xml:space="preserve"> </w:t>
      </w:r>
      <w:r>
        <w:t>и</w:t>
      </w:r>
      <w:r>
        <w:t xml:space="preserve"> </w:t>
      </w:r>
      <w:r>
        <w:t>правопорядка,</w:t>
      </w:r>
      <w:r>
        <w:t xml:space="preserve"> </w:t>
      </w:r>
      <w:r>
        <w:t>государственной</w:t>
      </w:r>
      <w:r>
        <w:t xml:space="preserve"> </w:t>
      </w:r>
      <w:r>
        <w:t>и</w:t>
      </w:r>
      <w:r>
        <w:t xml:space="preserve"> </w:t>
      </w:r>
      <w:r>
        <w:t>общественной</w:t>
      </w:r>
      <w:r>
        <w:t xml:space="preserve"> </w:t>
      </w:r>
      <w:r>
        <w:t>безопасности</w:t>
      </w:r>
      <w:r>
        <w:t xml:space="preserve"> </w:t>
      </w:r>
      <w:r>
        <w:t>страны,</w:t>
      </w:r>
      <w:r>
        <w:t xml:space="preserve"> </w:t>
      </w:r>
      <w:r>
        <w:t>экономического,</w:t>
      </w:r>
      <w:r>
        <w:t xml:space="preserve"> </w:t>
      </w:r>
      <w:r>
        <w:t>социального</w:t>
      </w:r>
      <w:r>
        <w:t xml:space="preserve"> </w:t>
      </w:r>
      <w:r>
        <w:t>и</w:t>
      </w:r>
      <w:r>
        <w:t xml:space="preserve"> </w:t>
      </w:r>
      <w:r>
        <w:t>национального</w:t>
      </w:r>
      <w:r>
        <w:t xml:space="preserve"> </w:t>
      </w:r>
      <w:r>
        <w:t>развития,</w:t>
      </w:r>
      <w:r>
        <w:t xml:space="preserve"> </w:t>
      </w:r>
      <w:r>
        <w:t>развития</w:t>
      </w:r>
      <w:r>
        <w:t xml:space="preserve"> </w:t>
      </w:r>
      <w:r>
        <w:t>политической</w:t>
      </w:r>
      <w:r>
        <w:t xml:space="preserve"> </w:t>
      </w:r>
      <w:r>
        <w:t>системы,</w:t>
      </w:r>
      <w:r>
        <w:t xml:space="preserve"> </w:t>
      </w:r>
      <w:r>
        <w:lastRenderedPageBreak/>
        <w:t>деятельности</w:t>
      </w:r>
      <w:r>
        <w:t xml:space="preserve"> </w:t>
      </w:r>
      <w:r>
        <w:t>государственных</w:t>
      </w:r>
      <w:r>
        <w:t xml:space="preserve"> </w:t>
      </w:r>
      <w:r>
        <w:t>органов</w:t>
      </w:r>
      <w:r>
        <w:t xml:space="preserve"> </w:t>
      </w:r>
      <w:r>
        <w:t>и</w:t>
      </w:r>
      <w:r>
        <w:t xml:space="preserve"> </w:t>
      </w:r>
      <w:r>
        <w:t>органов</w:t>
      </w:r>
      <w:r>
        <w:t xml:space="preserve"> </w:t>
      </w:r>
      <w:r>
        <w:t>местного</w:t>
      </w:r>
      <w:r>
        <w:t xml:space="preserve"> </w:t>
      </w:r>
      <w:r>
        <w:t>самоуправления,</w:t>
      </w:r>
      <w:r>
        <w:t xml:space="preserve"> </w:t>
      </w:r>
      <w:r>
        <w:t>регулирования</w:t>
      </w:r>
      <w:r>
        <w:t xml:space="preserve"> </w:t>
      </w:r>
      <w:r>
        <w:t>прав</w:t>
      </w:r>
      <w:r>
        <w:t xml:space="preserve"> </w:t>
      </w:r>
      <w:r>
        <w:t>и</w:t>
      </w:r>
      <w:r>
        <w:t xml:space="preserve"> </w:t>
      </w:r>
      <w:r>
        <w:t>свобод</w:t>
      </w:r>
      <w:r>
        <w:t xml:space="preserve"> </w:t>
      </w:r>
      <w:r>
        <w:t>человека</w:t>
      </w:r>
      <w:r>
        <w:t xml:space="preserve"> </w:t>
      </w:r>
      <w:r>
        <w:t>и</w:t>
      </w:r>
      <w:r>
        <w:t xml:space="preserve"> </w:t>
      </w:r>
      <w:r>
        <w:t>гражданина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влияния</w:t>
      </w:r>
      <w:r>
        <w:t xml:space="preserve"> </w:t>
      </w:r>
      <w:r>
        <w:t>на</w:t>
      </w:r>
      <w:r>
        <w:t xml:space="preserve"> </w:t>
      </w:r>
      <w:r>
        <w:t>выработку</w:t>
      </w:r>
      <w:r>
        <w:t xml:space="preserve"> </w:t>
      </w:r>
      <w:r>
        <w:t>и</w:t>
      </w:r>
      <w:r>
        <w:t xml:space="preserve"> </w:t>
      </w:r>
      <w:r>
        <w:t>реализацию</w:t>
      </w:r>
      <w:r>
        <w:t xml:space="preserve"> </w:t>
      </w:r>
      <w:r>
        <w:t>государственной</w:t>
      </w:r>
      <w:r>
        <w:t xml:space="preserve"> </w:t>
      </w:r>
      <w:r>
        <w:t>политики,</w:t>
      </w:r>
      <w:r>
        <w:t xml:space="preserve"> </w:t>
      </w:r>
      <w:r>
        <w:t>принятие</w:t>
      </w:r>
      <w:r>
        <w:t xml:space="preserve"> </w:t>
      </w:r>
      <w:r>
        <w:t>политических</w:t>
      </w:r>
      <w:r>
        <w:t xml:space="preserve"> </w:t>
      </w:r>
      <w:r>
        <w:t>решений</w:t>
      </w:r>
      <w:r>
        <w:t xml:space="preserve"> </w:t>
      </w:r>
      <w:r>
        <w:t>в</w:t>
      </w:r>
      <w:r>
        <w:t xml:space="preserve"> </w:t>
      </w:r>
      <w:r>
        <w:t>указанных</w:t>
      </w:r>
      <w:r>
        <w:t xml:space="preserve"> </w:t>
      </w:r>
      <w:r>
        <w:t>сферах.</w:t>
      </w:r>
      <w:r>
        <w:t xml:space="preserve"> </w:t>
      </w:r>
    </w:p>
    <w:p w:rsidR="00484CAF" w:rsidRDefault="001D40C5">
      <w:pPr>
        <w:spacing w:line="259" w:lineRule="auto"/>
        <w:ind w:left="891" w:right="0" w:firstLine="0"/>
        <w:jc w:val="left"/>
      </w:pPr>
      <w:r>
        <w:t xml:space="preserve"> </w:t>
      </w:r>
    </w:p>
    <w:sectPr w:rsidR="00484CAF">
      <w:headerReference w:type="even" r:id="rId7"/>
      <w:headerReference w:type="default" r:id="rId8"/>
      <w:headerReference w:type="first" r:id="rId9"/>
      <w:pgSz w:w="11906" w:h="16838"/>
      <w:pgMar w:top="1178" w:right="676" w:bottom="700" w:left="123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D40C5">
      <w:pPr>
        <w:spacing w:line="240" w:lineRule="auto"/>
      </w:pPr>
      <w:r>
        <w:separator/>
      </w:r>
    </w:p>
  </w:endnote>
  <w:endnote w:type="continuationSeparator" w:id="0">
    <w:p w:rsidR="00000000" w:rsidRDefault="001D4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D40C5">
      <w:pPr>
        <w:spacing w:line="240" w:lineRule="auto"/>
      </w:pPr>
      <w:r>
        <w:separator/>
      </w:r>
    </w:p>
  </w:footnote>
  <w:footnote w:type="continuationSeparator" w:id="0">
    <w:p w:rsidR="00000000" w:rsidRDefault="001D4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CAF" w:rsidRDefault="001D40C5">
    <w:pPr>
      <w:spacing w:line="259" w:lineRule="auto"/>
      <w:ind w:left="17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CAF" w:rsidRDefault="001D40C5">
    <w:pPr>
      <w:spacing w:after="669" w:line="259" w:lineRule="auto"/>
      <w:ind w:left="17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84CAF" w:rsidRDefault="001D40C5">
    <w:pPr>
      <w:spacing w:line="259" w:lineRule="auto"/>
      <w:ind w:left="891" w:right="0" w:firstLine="0"/>
      <w:jc w:val="left"/>
    </w:pPr>
    <w:r>
      <w:rPr>
        <w:b/>
      </w:rPr>
      <w:t xml:space="preserve"> </w:t>
    </w:r>
  </w:p>
  <w:p w:rsidR="00484CAF" w:rsidRDefault="001D40C5">
    <w:pPr>
      <w:spacing w:line="259" w:lineRule="auto"/>
      <w:ind w:left="891" w:right="0" w:firstLine="0"/>
      <w:jc w:val="left"/>
    </w:pPr>
    <w:r>
      <w:rPr>
        <w:b/>
      </w:rPr>
      <w:t xml:space="preserve"> </w:t>
    </w:r>
  </w:p>
  <w:p w:rsidR="00484CAF" w:rsidRDefault="001D40C5">
    <w:pPr>
      <w:spacing w:line="259" w:lineRule="auto"/>
      <w:ind w:left="891" w:right="0" w:firstLine="0"/>
      <w:jc w:val="left"/>
    </w:pPr>
    <w:r>
      <w:rPr>
        <w:b/>
      </w:rPr>
      <w:t xml:space="preserve"> </w:t>
    </w:r>
  </w:p>
  <w:p w:rsidR="00484CAF" w:rsidRDefault="001D40C5">
    <w:pPr>
      <w:spacing w:line="259" w:lineRule="auto"/>
      <w:ind w:left="891" w:right="0" w:firstLine="0"/>
      <w:jc w:val="left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CAF" w:rsidRDefault="00484CA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C4940"/>
    <w:multiLevelType w:val="hybridMultilevel"/>
    <w:tmpl w:val="CA56D76A"/>
    <w:lvl w:ilvl="0" w:tplc="A8F4115A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90026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2ADCE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104E3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3ED1F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6A1B9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68E38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AABC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2B93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AF"/>
    <w:rsid w:val="001D40C5"/>
    <w:rsid w:val="00484CAF"/>
    <w:rsid w:val="009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021D"/>
  <w15:docId w15:val="{910D5F7D-6F34-4E63-B313-794EEF07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9" w:lineRule="auto"/>
      <w:ind w:left="4142" w:right="3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cp:lastModifiedBy>Воронина Ирина Андреевна</cp:lastModifiedBy>
  <cp:revision>2</cp:revision>
  <dcterms:created xsi:type="dcterms:W3CDTF">2022-06-24T12:25:00Z</dcterms:created>
  <dcterms:modified xsi:type="dcterms:W3CDTF">2022-06-24T12:25:00Z</dcterms:modified>
</cp:coreProperties>
</file>