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E1" w:rsidRPr="00926D7C" w:rsidRDefault="00471422" w:rsidP="00926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D7C">
        <w:rPr>
          <w:rFonts w:ascii="Times New Roman" w:hAnsi="Times New Roman" w:cs="Times New Roman"/>
          <w:b/>
          <w:sz w:val="28"/>
          <w:szCs w:val="28"/>
        </w:rPr>
        <w:t>Прокуратура Вытегорского района информирует, что прокуратурой области проводится работа по отбору кандидатов для поступления на целевые места в высшие учебные заведения Генеральной прокуратуры Российской Федерации.</w:t>
      </w:r>
    </w:p>
    <w:p w:rsidR="00471422" w:rsidRPr="00926D7C" w:rsidRDefault="00471422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>Подготовка специалистов для органов прокуратуры осуществляется по целевым направлениям:</w:t>
      </w:r>
    </w:p>
    <w:p w:rsidR="00471422" w:rsidRPr="00926D7C" w:rsidRDefault="00471422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>- в ФГКОУ ВО «Университет Генеральной прокуратуры Российской Федерации» (Санкт – Петербургский юридический институт (филиал);</w:t>
      </w:r>
    </w:p>
    <w:p w:rsidR="00471422" w:rsidRDefault="00471422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>- ФГБОУ ВО «Уральский государственный юридический университет»;</w:t>
      </w:r>
    </w:p>
    <w:p w:rsidR="002E3E84" w:rsidRPr="00926D7C" w:rsidRDefault="002E3E84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ФГБОУ ВО «Сара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товская государственная юридическая академия»;</w:t>
      </w:r>
    </w:p>
    <w:p w:rsidR="00471422" w:rsidRPr="00926D7C" w:rsidRDefault="00471422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 xml:space="preserve">- ФГБОУ ВО «Московский государственный юридический университет имени О.Е. </w:t>
      </w:r>
      <w:proofErr w:type="spellStart"/>
      <w:r w:rsidRPr="00926D7C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926D7C">
        <w:rPr>
          <w:rFonts w:ascii="Times New Roman" w:hAnsi="Times New Roman" w:cs="Times New Roman"/>
          <w:sz w:val="28"/>
          <w:szCs w:val="28"/>
        </w:rPr>
        <w:t xml:space="preserve"> (МГЮА)» г. Москва</w:t>
      </w:r>
    </w:p>
    <w:p w:rsidR="00471422" w:rsidRPr="00926D7C" w:rsidRDefault="00471422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>Прием документов кандидатов в абитуриенты отделом кадров прокуратуры области проводится ежегодно с 1 февраля по 30 апреля.</w:t>
      </w:r>
    </w:p>
    <w:p w:rsidR="00471422" w:rsidRPr="00926D7C" w:rsidRDefault="00471422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>Первоначально отбор кандидатов на обучение в государственные организации высшего образования проводится прокуратурой Вытегорского района.</w:t>
      </w:r>
    </w:p>
    <w:p w:rsidR="00471422" w:rsidRPr="00926D7C" w:rsidRDefault="00926D7C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>Прием на обучение проводится в соответствии с правилами приема на обучение в образовательные учреждения высшего образования.</w:t>
      </w:r>
    </w:p>
    <w:p w:rsidR="00926D7C" w:rsidRPr="00926D7C" w:rsidRDefault="00926D7C" w:rsidP="00926D7C">
      <w:pPr>
        <w:jc w:val="both"/>
        <w:rPr>
          <w:rFonts w:ascii="Times New Roman" w:hAnsi="Times New Roman" w:cs="Times New Roman"/>
          <w:sz w:val="28"/>
          <w:szCs w:val="28"/>
        </w:rPr>
      </w:pPr>
      <w:r w:rsidRPr="00926D7C">
        <w:rPr>
          <w:rFonts w:ascii="Times New Roman" w:hAnsi="Times New Roman" w:cs="Times New Roman"/>
          <w:sz w:val="28"/>
          <w:szCs w:val="28"/>
        </w:rPr>
        <w:t>По всем вопросам целевого обучения граждан с последующим трудоустройством в органы прокуратуры обращаться в прокуратуру Вытегорского района (г. Вытегра ул. Революции д. 43).</w:t>
      </w:r>
    </w:p>
    <w:p w:rsidR="00471422" w:rsidRDefault="00471422"/>
    <w:sectPr w:rsidR="0047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D"/>
    <w:rsid w:val="002E3E84"/>
    <w:rsid w:val="003F01E1"/>
    <w:rsid w:val="00471422"/>
    <w:rsid w:val="00926D7C"/>
    <w:rsid w:val="009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68B5"/>
  <w15:chartTrackingRefBased/>
  <w15:docId w15:val="{066141C6-F0CE-4C55-8554-20FCEE50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Владимировна</dc:creator>
  <cp:keywords/>
  <dc:description/>
  <cp:lastModifiedBy>Наумова Ирина Владимировна</cp:lastModifiedBy>
  <cp:revision>2</cp:revision>
  <dcterms:created xsi:type="dcterms:W3CDTF">2022-08-03T11:38:00Z</dcterms:created>
  <dcterms:modified xsi:type="dcterms:W3CDTF">2022-08-03T12:00:00Z</dcterms:modified>
</cp:coreProperties>
</file>