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59D" w:rsidRPr="00242767" w:rsidRDefault="006152B2" w:rsidP="002427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2767">
        <w:rPr>
          <w:rFonts w:ascii="Times New Roman" w:hAnsi="Times New Roman" w:cs="Times New Roman"/>
          <w:b/>
          <w:sz w:val="28"/>
          <w:szCs w:val="28"/>
        </w:rPr>
        <w:t>П</w:t>
      </w:r>
      <w:r w:rsidR="00242767">
        <w:rPr>
          <w:rFonts w:ascii="Times New Roman" w:hAnsi="Times New Roman" w:cs="Times New Roman"/>
          <w:b/>
          <w:sz w:val="28"/>
          <w:szCs w:val="28"/>
        </w:rPr>
        <w:t>ОЯСНИТЕЛЬНАЯ ЗАПИСКА</w:t>
      </w:r>
      <w:r w:rsidRPr="0024276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42767" w:rsidRDefault="006152B2" w:rsidP="002427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2767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 w:rsidR="00242767" w:rsidRPr="00242767">
        <w:rPr>
          <w:rFonts w:ascii="Times New Roman" w:hAnsi="Times New Roman" w:cs="Times New Roman"/>
          <w:b/>
          <w:sz w:val="28"/>
          <w:szCs w:val="28"/>
        </w:rPr>
        <w:t xml:space="preserve">решения </w:t>
      </w:r>
      <w:r w:rsidR="00C05339">
        <w:rPr>
          <w:rFonts w:ascii="Times New Roman" w:hAnsi="Times New Roman" w:cs="Times New Roman"/>
          <w:b/>
          <w:sz w:val="28"/>
          <w:szCs w:val="28"/>
        </w:rPr>
        <w:t>сельского поселения А</w:t>
      </w:r>
      <w:r w:rsidR="008F24FD">
        <w:rPr>
          <w:rFonts w:ascii="Times New Roman" w:hAnsi="Times New Roman" w:cs="Times New Roman"/>
          <w:b/>
          <w:sz w:val="28"/>
          <w:szCs w:val="28"/>
        </w:rPr>
        <w:t>нхимовское</w:t>
      </w:r>
    </w:p>
    <w:p w:rsidR="008F24FD" w:rsidRDefault="008F24FD" w:rsidP="002427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767" w:rsidRDefault="00242767" w:rsidP="002427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4A0B" w:rsidRPr="00D05159" w:rsidRDefault="009D4A0B" w:rsidP="009D4A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0515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внесении изменений в решение от 10.12.2020 года №193</w:t>
      </w:r>
      <w:r w:rsidRPr="00D0515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«О </w:t>
      </w:r>
      <w:r w:rsidRPr="00D05159">
        <w:rPr>
          <w:rFonts w:ascii="Times New Roman" w:hAnsi="Times New Roman" w:cs="Times New Roman"/>
          <w:sz w:val="28"/>
          <w:szCs w:val="28"/>
        </w:rPr>
        <w:t xml:space="preserve">передаче </w:t>
      </w:r>
      <w:r>
        <w:rPr>
          <w:rFonts w:ascii="Times New Roman" w:hAnsi="Times New Roman" w:cs="Times New Roman"/>
          <w:sz w:val="28"/>
          <w:szCs w:val="28"/>
        </w:rPr>
        <w:t>части</w:t>
      </w:r>
      <w:r w:rsidRPr="00D05159">
        <w:rPr>
          <w:rFonts w:ascii="Times New Roman" w:hAnsi="Times New Roman" w:cs="Times New Roman"/>
          <w:sz w:val="28"/>
          <w:szCs w:val="28"/>
        </w:rPr>
        <w:t xml:space="preserve"> полномочий  по  формированию </w:t>
      </w:r>
      <w:r>
        <w:rPr>
          <w:rFonts w:ascii="Times New Roman" w:hAnsi="Times New Roman" w:cs="Times New Roman"/>
          <w:sz w:val="28"/>
          <w:szCs w:val="28"/>
        </w:rPr>
        <w:t xml:space="preserve"> и исполнению   </w:t>
      </w:r>
      <w:r w:rsidRPr="00D05159">
        <w:rPr>
          <w:rFonts w:ascii="Times New Roman" w:hAnsi="Times New Roman" w:cs="Times New Roman"/>
          <w:sz w:val="28"/>
          <w:szCs w:val="28"/>
        </w:rPr>
        <w:t xml:space="preserve">  бюджета  </w:t>
      </w:r>
      <w:r>
        <w:rPr>
          <w:rFonts w:ascii="Times New Roman" w:hAnsi="Times New Roman" w:cs="Times New Roman"/>
          <w:sz w:val="28"/>
          <w:szCs w:val="28"/>
        </w:rPr>
        <w:t>сельского поселения Анненское</w:t>
      </w:r>
      <w:r w:rsidRPr="00D05159">
        <w:rPr>
          <w:rFonts w:ascii="Times New Roman" w:hAnsi="Times New Roman" w:cs="Times New Roman"/>
          <w:sz w:val="28"/>
          <w:szCs w:val="28"/>
        </w:rPr>
        <w:t xml:space="preserve">, подготовке   проектов правовых актов по установлению,  изменению и отмене местных налогов и сборов </w:t>
      </w:r>
      <w:r>
        <w:rPr>
          <w:rFonts w:ascii="Times New Roman" w:hAnsi="Times New Roman" w:cs="Times New Roman"/>
          <w:sz w:val="28"/>
          <w:szCs w:val="28"/>
        </w:rPr>
        <w:t>сельского поселения Анненское</w:t>
      </w:r>
      <w:r w:rsidRPr="00D0515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D4A0B" w:rsidRDefault="009D4A0B" w:rsidP="009D4A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5159">
        <w:rPr>
          <w:rFonts w:ascii="Times New Roman" w:hAnsi="Times New Roman" w:cs="Times New Roman"/>
          <w:sz w:val="28"/>
          <w:szCs w:val="28"/>
        </w:rPr>
        <w:t xml:space="preserve">Настоящий проект решения </w:t>
      </w:r>
      <w:r>
        <w:rPr>
          <w:rFonts w:ascii="Times New Roman" w:hAnsi="Times New Roman" w:cs="Times New Roman"/>
          <w:sz w:val="28"/>
          <w:szCs w:val="28"/>
        </w:rPr>
        <w:t>Совета сельского поселения Анненское</w:t>
      </w:r>
      <w:r w:rsidRPr="00D05159">
        <w:rPr>
          <w:rFonts w:ascii="Times New Roman" w:hAnsi="Times New Roman" w:cs="Times New Roman"/>
          <w:sz w:val="28"/>
          <w:szCs w:val="28"/>
        </w:rPr>
        <w:t xml:space="preserve"> подготовлен в соответствии с частью 4 статьи 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05159">
        <w:rPr>
          <w:rFonts w:ascii="Times New Roman" w:hAnsi="Times New Roman" w:cs="Times New Roman"/>
          <w:sz w:val="28"/>
          <w:szCs w:val="28"/>
        </w:rPr>
        <w:t xml:space="preserve"> Федерального закона от 6 октября 2003 года № 131-ФЗ «Об общих принципах организации местного  самоуправления в Российской 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5159">
        <w:rPr>
          <w:rFonts w:ascii="Times New Roman" w:hAnsi="Times New Roman" w:cs="Times New Roman"/>
          <w:sz w:val="28"/>
          <w:szCs w:val="28"/>
        </w:rPr>
        <w:t>в целях реализации пунктом 2 статьи 154 Бюджетного кодекса Российской Федерации.</w:t>
      </w:r>
    </w:p>
    <w:p w:rsidR="009D4A0B" w:rsidRDefault="009D4A0B" w:rsidP="009D4A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повышение заработной платы работников бюджетной сферы  с 1.09.2021 года на 10% предлагается увеличить объем межбюджетных трансфертов, передаваемых на выполнение переданных полномочий на 4740,00 рублей в соответствии с приказом начальника Финансового управления Администрации Вытегорского муниципального района от 15 октября 2021 года № 96</w:t>
      </w:r>
      <w:r w:rsidRPr="00A644B8">
        <w:rPr>
          <w:rFonts w:ascii="Times New Roman" w:hAnsi="Times New Roman" w:cs="Times New Roman"/>
          <w:sz w:val="28"/>
          <w:szCs w:val="28"/>
        </w:rPr>
        <w:t>-к.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48E2" w:rsidRDefault="003B48E2" w:rsidP="005941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B48E2" w:rsidRDefault="003B48E2" w:rsidP="005941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B48E2" w:rsidRDefault="003B48E2" w:rsidP="005941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A3224" w:rsidRPr="00242767" w:rsidRDefault="00150F9E" w:rsidP="005941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sectPr w:rsidR="008A3224" w:rsidRPr="00242767" w:rsidSect="007C45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52B2"/>
    <w:rsid w:val="00077B6A"/>
    <w:rsid w:val="000C24B4"/>
    <w:rsid w:val="00150F9E"/>
    <w:rsid w:val="00242767"/>
    <w:rsid w:val="002833B0"/>
    <w:rsid w:val="00297FA0"/>
    <w:rsid w:val="002C02C5"/>
    <w:rsid w:val="003B48E2"/>
    <w:rsid w:val="004230E4"/>
    <w:rsid w:val="00441EF5"/>
    <w:rsid w:val="00531965"/>
    <w:rsid w:val="00594116"/>
    <w:rsid w:val="006152B2"/>
    <w:rsid w:val="00661AAB"/>
    <w:rsid w:val="006B25E2"/>
    <w:rsid w:val="00764AD9"/>
    <w:rsid w:val="007C459D"/>
    <w:rsid w:val="008A3224"/>
    <w:rsid w:val="008A700E"/>
    <w:rsid w:val="008F24FD"/>
    <w:rsid w:val="0092639A"/>
    <w:rsid w:val="009D4A0B"/>
    <w:rsid w:val="00A644B8"/>
    <w:rsid w:val="00A73A45"/>
    <w:rsid w:val="00AB0D92"/>
    <w:rsid w:val="00B95345"/>
    <w:rsid w:val="00BA08E8"/>
    <w:rsid w:val="00BD697C"/>
    <w:rsid w:val="00C05339"/>
    <w:rsid w:val="00C1758F"/>
    <w:rsid w:val="00D05159"/>
    <w:rsid w:val="00F0010A"/>
    <w:rsid w:val="00FD1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5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райфо29</dc:creator>
  <cp:lastModifiedBy>finans4</cp:lastModifiedBy>
  <cp:revision>10</cp:revision>
  <cp:lastPrinted>2021-10-22T05:34:00Z</cp:lastPrinted>
  <dcterms:created xsi:type="dcterms:W3CDTF">2018-11-27T12:37:00Z</dcterms:created>
  <dcterms:modified xsi:type="dcterms:W3CDTF">2021-10-22T06:18:00Z</dcterms:modified>
</cp:coreProperties>
</file>