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BBF" w:rsidRPr="00914BBF" w:rsidRDefault="00914BBF" w:rsidP="00914BBF">
      <w:pPr>
        <w:ind w:left="-1276" w:right="-284"/>
        <w:jc w:val="center"/>
        <w:rPr>
          <w:rFonts w:ascii="Times New Roman" w:hAnsi="Times New Roman" w:cs="Times New Roman"/>
          <w:sz w:val="28"/>
          <w:szCs w:val="28"/>
        </w:rPr>
      </w:pPr>
      <w:r w:rsidRPr="00914BBF">
        <w:rPr>
          <w:rFonts w:ascii="Times New Roman" w:hAnsi="Times New Roman" w:cs="Times New Roman"/>
          <w:sz w:val="28"/>
          <w:szCs w:val="28"/>
        </w:rPr>
        <w:t>Государственные награды многодетным семьям</w:t>
      </w:r>
    </w:p>
    <w:p w:rsidR="00914BBF" w:rsidRPr="00914BBF" w:rsidRDefault="00914BBF" w:rsidP="00914BBF">
      <w:pPr>
        <w:ind w:left="-1276" w:right="-284"/>
        <w:rPr>
          <w:rFonts w:ascii="Times New Roman" w:hAnsi="Times New Roman" w:cs="Times New Roman"/>
          <w:sz w:val="28"/>
          <w:szCs w:val="28"/>
        </w:rPr>
      </w:pPr>
    </w:p>
    <w:p w:rsidR="00914BBF" w:rsidRPr="00914BBF" w:rsidRDefault="00914BBF" w:rsidP="00914BBF">
      <w:pPr>
        <w:ind w:left="-1276" w:right="-284"/>
        <w:rPr>
          <w:rFonts w:ascii="Times New Roman" w:hAnsi="Times New Roman" w:cs="Times New Roman"/>
          <w:sz w:val="28"/>
          <w:szCs w:val="28"/>
        </w:rPr>
      </w:pPr>
      <w:r w:rsidRPr="00914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/В</w:t>
      </w:r>
      <w:r w:rsidRPr="00914BBF">
        <w:rPr>
          <w:rFonts w:ascii="Times New Roman" w:hAnsi="Times New Roman" w:cs="Times New Roman"/>
          <w:sz w:val="28"/>
          <w:szCs w:val="28"/>
        </w:rPr>
        <w:t xml:space="preserve"> целях поощрения граждан Российской Федерации за большие заслуги в укреплении института семьи и воспитании детей в соответствии с Указами Президента РФ от 13.05.2008 № 775, 07.09.2010 № 1099, 15.08.2022 № 558 предусмотрены государственные награды: орден "Родительская слава", медаль ордена «Родительская слава», звание "Мать-героиня".</w:t>
      </w:r>
    </w:p>
    <w:p w:rsidR="00914BBF" w:rsidRPr="00914BBF" w:rsidRDefault="00914BBF" w:rsidP="00914BBF">
      <w:pPr>
        <w:ind w:left="-1276" w:right="-284"/>
        <w:rPr>
          <w:rFonts w:ascii="Times New Roman" w:hAnsi="Times New Roman" w:cs="Times New Roman"/>
          <w:sz w:val="28"/>
          <w:szCs w:val="28"/>
        </w:rPr>
      </w:pPr>
    </w:p>
    <w:p w:rsidR="00914BBF" w:rsidRPr="00914BBF" w:rsidRDefault="00914BBF" w:rsidP="00914BBF">
      <w:pPr>
        <w:ind w:left="-1276" w:right="-284"/>
        <w:rPr>
          <w:rFonts w:ascii="Times New Roman" w:hAnsi="Times New Roman" w:cs="Times New Roman"/>
          <w:sz w:val="28"/>
          <w:szCs w:val="28"/>
        </w:rPr>
      </w:pPr>
      <w:r w:rsidRPr="00914BBF">
        <w:rPr>
          <w:rFonts w:ascii="Times New Roman" w:hAnsi="Times New Roman" w:cs="Times New Roman"/>
          <w:sz w:val="28"/>
          <w:szCs w:val="28"/>
          <w:u w:val="single"/>
        </w:rPr>
        <w:t>Орденом "Родительская слава"</w:t>
      </w:r>
      <w:r w:rsidRPr="00914BBF">
        <w:rPr>
          <w:rFonts w:ascii="Times New Roman" w:hAnsi="Times New Roman" w:cs="Times New Roman"/>
          <w:sz w:val="28"/>
          <w:szCs w:val="28"/>
        </w:rPr>
        <w:t xml:space="preserve"> награждаются родители (усыновители), состоящие в браке, заключенном в органах записи актов гражданского состояния, либо, в случае неполной семьи, один из родителей (усыновителей), которые воспитывают или воспитали семерых и более детей - граждан Российской Федерации в соответствии с требованиями семейного законодательства Российской Федерации.</w:t>
      </w:r>
    </w:p>
    <w:p w:rsidR="00914BBF" w:rsidRPr="00914BBF" w:rsidRDefault="00914BBF" w:rsidP="00914BBF">
      <w:pPr>
        <w:ind w:left="-1276" w:right="-284"/>
        <w:rPr>
          <w:rFonts w:ascii="Times New Roman" w:hAnsi="Times New Roman" w:cs="Times New Roman"/>
          <w:sz w:val="28"/>
          <w:szCs w:val="28"/>
        </w:rPr>
      </w:pPr>
      <w:r w:rsidRPr="00914BBF">
        <w:rPr>
          <w:rFonts w:ascii="Times New Roman" w:hAnsi="Times New Roman" w:cs="Times New Roman"/>
          <w:sz w:val="28"/>
          <w:szCs w:val="28"/>
        </w:rPr>
        <w:t>Награждаемые родители (усыновители) и их дети образуют социально ответственную семью, ведут здоровый образ жизни, обеспечивают надлежащий уровень заботы о здоровье, образовании, физическом, духовном и нравственном развитии детей, полное и гармоничное развитие их личности, подают пример в укреплении института семьи и воспитании детей.</w:t>
      </w:r>
    </w:p>
    <w:p w:rsidR="00914BBF" w:rsidRPr="00914BBF" w:rsidRDefault="00914BBF" w:rsidP="00914BBF">
      <w:pPr>
        <w:ind w:left="-1276" w:right="-284"/>
        <w:rPr>
          <w:rFonts w:ascii="Times New Roman" w:hAnsi="Times New Roman" w:cs="Times New Roman"/>
          <w:sz w:val="28"/>
          <w:szCs w:val="28"/>
        </w:rPr>
      </w:pPr>
      <w:r w:rsidRPr="00914BBF">
        <w:rPr>
          <w:rFonts w:ascii="Times New Roman" w:hAnsi="Times New Roman" w:cs="Times New Roman"/>
          <w:sz w:val="28"/>
          <w:szCs w:val="28"/>
        </w:rPr>
        <w:t>При награждении учитываются дети, погибшие или пропавшие без вести при защите Отечества или его интересов, при исполнении воинского, служебного или гражданского долга, а также в результате террористических актов и чрезвычайных ситуаций, умершие вследствие ранения, контузии, увечья или заболевания, полученных при указанных обстоятельствах, либо вследствие трудового увечья или профессионального заболевания.</w:t>
      </w:r>
    </w:p>
    <w:p w:rsidR="00914BBF" w:rsidRPr="00914BBF" w:rsidRDefault="00914BBF" w:rsidP="00914BBF">
      <w:pPr>
        <w:ind w:left="-1276" w:right="-284"/>
        <w:rPr>
          <w:rFonts w:ascii="Times New Roman" w:hAnsi="Times New Roman" w:cs="Times New Roman"/>
          <w:sz w:val="28"/>
          <w:szCs w:val="28"/>
        </w:rPr>
      </w:pPr>
      <w:r w:rsidRPr="00914BBF">
        <w:rPr>
          <w:rFonts w:ascii="Times New Roman" w:hAnsi="Times New Roman" w:cs="Times New Roman"/>
          <w:sz w:val="28"/>
          <w:szCs w:val="28"/>
        </w:rPr>
        <w:t>Награждение лиц орденом "Родительская слава" производится по достижении седьмым ребенком возраста трех лет и при наличии в живых остальных детей, за исключением случаев, предусмотренных настоящим Статутом.</w:t>
      </w:r>
    </w:p>
    <w:p w:rsidR="00914BBF" w:rsidRPr="00914BBF" w:rsidRDefault="00914BBF" w:rsidP="00914BBF">
      <w:pPr>
        <w:ind w:left="-1276" w:right="-284"/>
        <w:rPr>
          <w:rFonts w:ascii="Times New Roman" w:hAnsi="Times New Roman" w:cs="Times New Roman"/>
          <w:sz w:val="28"/>
          <w:szCs w:val="28"/>
        </w:rPr>
      </w:pPr>
      <w:r w:rsidRPr="00914BBF">
        <w:rPr>
          <w:rFonts w:ascii="Times New Roman" w:hAnsi="Times New Roman" w:cs="Times New Roman"/>
          <w:sz w:val="28"/>
          <w:szCs w:val="28"/>
        </w:rPr>
        <w:t>Награждение орденом "Родительская слава" усыновителей производится при условии достойного воспитания и содержания усыновленных (удочеренных) детей в течение не менее пяти лет.</w:t>
      </w:r>
    </w:p>
    <w:p w:rsidR="00914BBF" w:rsidRPr="00914BBF" w:rsidRDefault="00914BBF" w:rsidP="00914BBF">
      <w:pPr>
        <w:ind w:left="-1276" w:right="-284"/>
        <w:rPr>
          <w:rFonts w:ascii="Times New Roman" w:hAnsi="Times New Roman" w:cs="Times New Roman"/>
          <w:sz w:val="28"/>
          <w:szCs w:val="28"/>
        </w:rPr>
      </w:pPr>
      <w:r w:rsidRPr="00914BBF">
        <w:rPr>
          <w:rFonts w:ascii="Times New Roman" w:hAnsi="Times New Roman" w:cs="Times New Roman"/>
          <w:sz w:val="28"/>
          <w:szCs w:val="28"/>
        </w:rPr>
        <w:t>Награжденным родителям (усыновителям) вручаются один орден "Родительская слава" и одна грамота о награждении орденом "Родительская слава", каждому награжденному вручаются удостоверение к ордену "Родительская слава", знак ордена для ношения в торжественных случаях и миниатюрная копия знака ордена для повседневного ношения.</w:t>
      </w:r>
    </w:p>
    <w:p w:rsidR="00914BBF" w:rsidRPr="00914BBF" w:rsidRDefault="00914BBF" w:rsidP="00914BBF">
      <w:pPr>
        <w:ind w:left="-1276" w:right="-284"/>
        <w:rPr>
          <w:rFonts w:ascii="Times New Roman" w:hAnsi="Times New Roman" w:cs="Times New Roman"/>
          <w:sz w:val="28"/>
          <w:szCs w:val="28"/>
        </w:rPr>
      </w:pPr>
    </w:p>
    <w:p w:rsidR="00914BBF" w:rsidRPr="00914BBF" w:rsidRDefault="00914BBF" w:rsidP="00914BBF">
      <w:pPr>
        <w:ind w:left="-1276" w:right="-284"/>
        <w:rPr>
          <w:rFonts w:ascii="Times New Roman" w:hAnsi="Times New Roman" w:cs="Times New Roman"/>
          <w:sz w:val="28"/>
          <w:szCs w:val="28"/>
        </w:rPr>
      </w:pPr>
      <w:r w:rsidRPr="00914BBF">
        <w:rPr>
          <w:rFonts w:ascii="Times New Roman" w:hAnsi="Times New Roman" w:cs="Times New Roman"/>
          <w:sz w:val="28"/>
          <w:szCs w:val="28"/>
        </w:rPr>
        <w:lastRenderedPageBreak/>
        <w:t>Одному из награжденных родителей (усыновителей) выплачивается единовременное денежное поощрение в размере 500 000 рублей в порядке, определяемом Правительством Российской Федерации.</w:t>
      </w:r>
    </w:p>
    <w:p w:rsidR="00914BBF" w:rsidRPr="00914BBF" w:rsidRDefault="00914BBF" w:rsidP="00914BBF">
      <w:pPr>
        <w:ind w:left="-1276" w:right="-284"/>
        <w:rPr>
          <w:rFonts w:ascii="Times New Roman" w:hAnsi="Times New Roman" w:cs="Times New Roman"/>
          <w:sz w:val="28"/>
          <w:szCs w:val="28"/>
        </w:rPr>
      </w:pPr>
    </w:p>
    <w:p w:rsidR="00914BBF" w:rsidRPr="00914BBF" w:rsidRDefault="00914BBF" w:rsidP="00914BBF">
      <w:pPr>
        <w:ind w:left="-1276" w:right="-284"/>
        <w:rPr>
          <w:rFonts w:ascii="Times New Roman" w:hAnsi="Times New Roman" w:cs="Times New Roman"/>
          <w:sz w:val="28"/>
          <w:szCs w:val="28"/>
        </w:rPr>
      </w:pPr>
      <w:r w:rsidRPr="00914BBF">
        <w:rPr>
          <w:rFonts w:ascii="Times New Roman" w:hAnsi="Times New Roman" w:cs="Times New Roman"/>
          <w:sz w:val="28"/>
          <w:szCs w:val="28"/>
          <w:u w:val="single"/>
        </w:rPr>
        <w:t>Медалью ордена "Родительская слава"</w:t>
      </w:r>
      <w:r w:rsidRPr="00914BBF">
        <w:rPr>
          <w:rFonts w:ascii="Times New Roman" w:hAnsi="Times New Roman" w:cs="Times New Roman"/>
          <w:sz w:val="28"/>
          <w:szCs w:val="28"/>
        </w:rPr>
        <w:t xml:space="preserve"> награждаются родители (усыновители), воспитывающие или воспитывавшие четырех и более детей - граждан Российской Федерации в соответствии с требованиями семейного законодательства по достижении четвертым ребенком возраста трех лет и при наличии в живых остальных детей, за исключением случаев, гибели или пропажи без вести при защите Отечества или государственных интересов Российской Федерации, при исполнении воинского, служебного или гражданского долга, а также в результате террористических актов и чрезвычайных ситуаций, смерти вследствие ранения, контузии, увечья или заболевания, полученных при указанных обстоятельствах, либо вследствие трудового увечья или профессионального заболевания.</w:t>
      </w:r>
    </w:p>
    <w:p w:rsidR="00914BBF" w:rsidRPr="00914BBF" w:rsidRDefault="00914BBF" w:rsidP="00914BBF">
      <w:pPr>
        <w:ind w:left="-1276" w:right="-284"/>
        <w:rPr>
          <w:rFonts w:ascii="Times New Roman" w:hAnsi="Times New Roman" w:cs="Times New Roman"/>
          <w:sz w:val="28"/>
          <w:szCs w:val="28"/>
        </w:rPr>
      </w:pPr>
    </w:p>
    <w:p w:rsidR="00914BBF" w:rsidRPr="00914BBF" w:rsidRDefault="00914BBF" w:rsidP="00914BBF">
      <w:pPr>
        <w:ind w:left="-1276" w:right="-284"/>
        <w:rPr>
          <w:rFonts w:ascii="Times New Roman" w:hAnsi="Times New Roman" w:cs="Times New Roman"/>
          <w:sz w:val="28"/>
          <w:szCs w:val="28"/>
        </w:rPr>
      </w:pPr>
      <w:r w:rsidRPr="00914BBF">
        <w:rPr>
          <w:rFonts w:ascii="Times New Roman" w:hAnsi="Times New Roman" w:cs="Times New Roman"/>
          <w:sz w:val="28"/>
          <w:szCs w:val="28"/>
        </w:rPr>
        <w:t>Награждение медалью "Родительская слава" производится при условии, что представленные к награде родители (усыновители) образуют социально ответственную семью, ведут здоровый образ жизни, обеспечивают надлежащий уровень заботы о здоровье, образовании, физическом, духовном и нравственном развитии детей, полное и гармоничное развитие их личности, подают пример в укреплении института семьи и воспитании детей.</w:t>
      </w:r>
    </w:p>
    <w:p w:rsidR="00914BBF" w:rsidRPr="00914BBF" w:rsidRDefault="00914BBF" w:rsidP="00914BBF">
      <w:pPr>
        <w:ind w:left="-1276" w:right="-284"/>
        <w:rPr>
          <w:rFonts w:ascii="Times New Roman" w:hAnsi="Times New Roman" w:cs="Times New Roman"/>
          <w:sz w:val="28"/>
          <w:szCs w:val="28"/>
        </w:rPr>
      </w:pPr>
      <w:r w:rsidRPr="00914BBF">
        <w:rPr>
          <w:rFonts w:ascii="Times New Roman" w:hAnsi="Times New Roman" w:cs="Times New Roman"/>
          <w:sz w:val="28"/>
          <w:szCs w:val="28"/>
        </w:rPr>
        <w:t>Награждение медалью ордена "Родительская слава" усыновителей производится при условии достойного воспитания и содержания усыновленных (удочеренных) детей в течение не менее пяти лет.</w:t>
      </w:r>
    </w:p>
    <w:p w:rsidR="00914BBF" w:rsidRPr="00914BBF" w:rsidRDefault="00914BBF" w:rsidP="00914BBF">
      <w:pPr>
        <w:ind w:left="-1276" w:right="-284"/>
        <w:rPr>
          <w:rFonts w:ascii="Times New Roman" w:hAnsi="Times New Roman" w:cs="Times New Roman"/>
          <w:sz w:val="28"/>
          <w:szCs w:val="28"/>
        </w:rPr>
      </w:pPr>
      <w:r w:rsidRPr="00914BBF">
        <w:rPr>
          <w:rFonts w:ascii="Times New Roman" w:hAnsi="Times New Roman" w:cs="Times New Roman"/>
          <w:sz w:val="28"/>
          <w:szCs w:val="28"/>
        </w:rPr>
        <w:t>При награждении медалью ордена "Родительская слава" одному из награжденных родителей (усыновителей) выплачивается единовременное денежное поощрение в размере 200 000 рублей.</w:t>
      </w:r>
    </w:p>
    <w:p w:rsidR="00914BBF" w:rsidRPr="00914BBF" w:rsidRDefault="00914BBF" w:rsidP="00914BBF">
      <w:pPr>
        <w:ind w:left="-1276" w:right="-284"/>
        <w:rPr>
          <w:rFonts w:ascii="Times New Roman" w:hAnsi="Times New Roman" w:cs="Times New Roman"/>
          <w:sz w:val="28"/>
          <w:szCs w:val="28"/>
        </w:rPr>
      </w:pPr>
    </w:p>
    <w:p w:rsidR="00914BBF" w:rsidRPr="00914BBF" w:rsidRDefault="00914BBF" w:rsidP="00914BBF">
      <w:pPr>
        <w:ind w:left="-1276" w:right="-284"/>
        <w:rPr>
          <w:rFonts w:ascii="Times New Roman" w:hAnsi="Times New Roman" w:cs="Times New Roman"/>
          <w:sz w:val="28"/>
          <w:szCs w:val="28"/>
          <w:u w:val="single"/>
        </w:rPr>
      </w:pPr>
      <w:r w:rsidRPr="00914BBF">
        <w:rPr>
          <w:rFonts w:ascii="Times New Roman" w:hAnsi="Times New Roman" w:cs="Times New Roman"/>
          <w:sz w:val="28"/>
          <w:szCs w:val="28"/>
        </w:rPr>
        <w:t xml:space="preserve">Матери, являющейся гражданкой Российской Федерации, родившей и воспитавшей десять и более детей, являющихся гражданами Российской Федерации </w:t>
      </w:r>
      <w:r w:rsidRPr="00914BBF">
        <w:rPr>
          <w:rFonts w:ascii="Times New Roman" w:hAnsi="Times New Roman" w:cs="Times New Roman"/>
          <w:sz w:val="28"/>
          <w:szCs w:val="28"/>
          <w:u w:val="single"/>
        </w:rPr>
        <w:t>может быть присвоено звание "Мать-героиня".</w:t>
      </w:r>
    </w:p>
    <w:p w:rsidR="00DD6DE0" w:rsidRDefault="00914BBF" w:rsidP="00914BBF">
      <w:pPr>
        <w:ind w:left="-1276" w:right="-284"/>
        <w:rPr>
          <w:rFonts w:ascii="Times New Roman" w:hAnsi="Times New Roman" w:cs="Times New Roman"/>
          <w:sz w:val="28"/>
          <w:szCs w:val="28"/>
        </w:rPr>
      </w:pPr>
      <w:r w:rsidRPr="00914BBF">
        <w:rPr>
          <w:rFonts w:ascii="Times New Roman" w:hAnsi="Times New Roman" w:cs="Times New Roman"/>
          <w:sz w:val="28"/>
          <w:szCs w:val="28"/>
        </w:rPr>
        <w:t>При присвоении звания "Мать-героиня" награжденной матери выплачивается единовременное денежное поощрение в размере 1 млн. рублей в порядке, определяемом Правительством Российской Федерации.</w:t>
      </w:r>
    </w:p>
    <w:p w:rsidR="00914BBF" w:rsidRDefault="00914BBF" w:rsidP="00914BBF">
      <w:pPr>
        <w:ind w:left="-1276" w:right="-284"/>
        <w:rPr>
          <w:rFonts w:ascii="Times New Roman" w:hAnsi="Times New Roman" w:cs="Times New Roman"/>
          <w:sz w:val="28"/>
          <w:szCs w:val="28"/>
        </w:rPr>
      </w:pPr>
    </w:p>
    <w:p w:rsidR="00914BBF" w:rsidRPr="00914BBF" w:rsidRDefault="00914BBF" w:rsidP="00914BBF">
      <w:pPr>
        <w:ind w:left="-1276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Вытегорского района И.В. Наумова</w:t>
      </w:r>
      <w:bookmarkStart w:id="0" w:name="_GoBack"/>
      <w:bookmarkEnd w:id="0"/>
    </w:p>
    <w:sectPr w:rsidR="00914BBF" w:rsidRPr="00914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A8"/>
    <w:rsid w:val="002D14A8"/>
    <w:rsid w:val="00914BBF"/>
    <w:rsid w:val="00DD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F9B2C"/>
  <w15:chartTrackingRefBased/>
  <w15:docId w15:val="{A7F9D68F-5658-461C-97FE-254D0F9B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645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2022-10-04T20:54:00Z</dcterms:created>
  <dcterms:modified xsi:type="dcterms:W3CDTF">2022-10-04T20:57:00Z</dcterms:modified>
</cp:coreProperties>
</file>