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3C" w:rsidRPr="00331C28" w:rsidRDefault="00491C3C" w:rsidP="00491C3C">
      <w:pPr>
        <w:jc w:val="center"/>
        <w:rPr>
          <w:rFonts w:ascii="Times New Roman" w:hAnsi="Times New Roman"/>
          <w:b/>
          <w:spacing w:val="-6"/>
          <w:sz w:val="24"/>
          <w:szCs w:val="24"/>
        </w:rPr>
      </w:pPr>
      <w:r w:rsidRPr="00331C28">
        <w:rPr>
          <w:rFonts w:ascii="Times New Roman" w:hAnsi="Times New Roman"/>
          <w:b/>
          <w:spacing w:val="-6"/>
          <w:sz w:val="28"/>
          <w:szCs w:val="28"/>
        </w:rPr>
        <w:t>ГЕНЕРАЛЬНАЯ ПРОКУРАТУРА РОССИЙСКОЙ ФЕДЕРАЦИИ</w:t>
      </w:r>
    </w:p>
    <w:p w:rsidR="00491C3C" w:rsidRPr="00331C28" w:rsidRDefault="00491C3C" w:rsidP="00491C3C">
      <w:pPr>
        <w:jc w:val="center"/>
        <w:rPr>
          <w:rFonts w:ascii="Times New Roman" w:hAnsi="Times New Roman"/>
          <w:b/>
          <w:spacing w:val="-6"/>
          <w:sz w:val="24"/>
          <w:szCs w:val="24"/>
        </w:rPr>
      </w:pPr>
      <w:r>
        <w:rPr>
          <w:rFonts w:ascii="Times New Roman" w:hAnsi="Times New Roman"/>
          <w:noProof/>
          <w:sz w:val="24"/>
          <w:szCs w:val="24"/>
          <w:lang w:eastAsia="ru-RU"/>
        </w:rPr>
        <w:drawing>
          <wp:inline distT="0" distB="0" distL="0" distR="0" wp14:anchorId="7F885CAC" wp14:editId="2D5820B5">
            <wp:extent cx="842839" cy="724483"/>
            <wp:effectExtent l="0" t="0" r="0" b="0"/>
            <wp:docPr id="1" name="Рисунок 1" descr="http://gotosochi.info/upload/resize_cache/iblock/a59/1700_900_1/a59effb4610c07481787a2880deb83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gotosochi.info/upload/resize_cache/iblock/a59/1700_900_1/a59effb4610c07481787a2880deb837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2944" cy="741765"/>
                    </a:xfrm>
                    <a:prstGeom prst="rect">
                      <a:avLst/>
                    </a:prstGeom>
                    <a:noFill/>
                    <a:ln>
                      <a:noFill/>
                    </a:ln>
                  </pic:spPr>
                </pic:pic>
              </a:graphicData>
            </a:graphic>
          </wp:inline>
        </w:drawing>
      </w:r>
    </w:p>
    <w:p w:rsidR="00491C3C" w:rsidRPr="00331C28" w:rsidRDefault="00491C3C" w:rsidP="00491C3C">
      <w:pPr>
        <w:spacing w:line="240" w:lineRule="auto"/>
        <w:jc w:val="center"/>
        <w:rPr>
          <w:rFonts w:ascii="Times New Roman" w:hAnsi="Times New Roman"/>
          <w:b/>
          <w:spacing w:val="-6"/>
          <w:sz w:val="24"/>
          <w:szCs w:val="24"/>
        </w:rPr>
      </w:pPr>
      <w:r w:rsidRPr="00331C28">
        <w:rPr>
          <w:rFonts w:ascii="Times New Roman" w:hAnsi="Times New Roman"/>
          <w:b/>
          <w:spacing w:val="-6"/>
          <w:sz w:val="24"/>
          <w:szCs w:val="24"/>
        </w:rPr>
        <w:t>ВОЛЖСКАЯ МЕЖРЕГИОАНЛЬНАЯ ПРИРОДООХРАННАЯ ПРОКУРАТУРА</w:t>
      </w:r>
    </w:p>
    <w:p w:rsidR="00491C3C" w:rsidRDefault="00491C3C" w:rsidP="00491C3C">
      <w:pPr>
        <w:spacing w:line="240" w:lineRule="auto"/>
        <w:jc w:val="center"/>
        <w:rPr>
          <w:rFonts w:ascii="Times New Roman" w:hAnsi="Times New Roman"/>
          <w:b/>
          <w:spacing w:val="-6"/>
          <w:sz w:val="24"/>
          <w:szCs w:val="24"/>
        </w:rPr>
      </w:pPr>
      <w:r w:rsidRPr="00331C28">
        <w:rPr>
          <w:rFonts w:ascii="Times New Roman" w:hAnsi="Times New Roman"/>
          <w:b/>
          <w:spacing w:val="-6"/>
          <w:sz w:val="24"/>
          <w:szCs w:val="24"/>
        </w:rPr>
        <w:t>ЧЕРЕПОВЕЦКАЯ МЕЖРАЙОННАЯ ПРИРОДООХРАННАЯ ПРОКУРАТУРА</w:t>
      </w:r>
    </w:p>
    <w:p w:rsidR="00C91B41" w:rsidRDefault="00C91B41" w:rsidP="00491C3C">
      <w:pPr>
        <w:spacing w:line="240" w:lineRule="auto"/>
        <w:jc w:val="center"/>
        <w:rPr>
          <w:rFonts w:ascii="Times New Roman" w:hAnsi="Times New Roman"/>
          <w:b/>
          <w:spacing w:val="-6"/>
          <w:sz w:val="24"/>
          <w:szCs w:val="24"/>
        </w:rPr>
      </w:pPr>
    </w:p>
    <w:p w:rsidR="0043346C" w:rsidRPr="0043346C" w:rsidRDefault="0043346C" w:rsidP="0043346C">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w:t>
      </w:r>
      <w:r w:rsidRPr="0043346C">
        <w:rPr>
          <w:rFonts w:ascii="Times New Roman" w:eastAsia="Times New Roman" w:hAnsi="Times New Roman" w:cs="Times New Roman"/>
          <w:b/>
          <w:bCs/>
          <w:color w:val="333333"/>
          <w:sz w:val="28"/>
          <w:szCs w:val="28"/>
          <w:lang w:eastAsia="ru-RU"/>
        </w:rPr>
        <w:t>риродоохранная прокуратура разъясняет требования, предъявляемые к расстоянию построек от уреза воды рек</w:t>
      </w:r>
    </w:p>
    <w:p w:rsidR="0043346C" w:rsidRPr="0043346C" w:rsidRDefault="0043346C" w:rsidP="0043346C">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 xml:space="preserve">В соответствии с ч. 1 ст. 65 Водного кодекса РФ на </w:t>
      </w:r>
      <w:proofErr w:type="spellStart"/>
      <w:r w:rsidRPr="0043346C">
        <w:rPr>
          <w:rFonts w:ascii="Times New Roman" w:eastAsia="Times New Roman" w:hAnsi="Times New Roman" w:cs="Times New Roman"/>
          <w:color w:val="333333"/>
          <w:sz w:val="28"/>
          <w:szCs w:val="28"/>
          <w:lang w:eastAsia="ru-RU"/>
        </w:rPr>
        <w:t>водоохранных</w:t>
      </w:r>
      <w:proofErr w:type="spellEnd"/>
      <w:r w:rsidRPr="0043346C">
        <w:rPr>
          <w:rFonts w:ascii="Times New Roman" w:eastAsia="Times New Roman" w:hAnsi="Times New Roman" w:cs="Times New Roman"/>
          <w:color w:val="333333"/>
          <w:sz w:val="28"/>
          <w:szCs w:val="28"/>
          <w:lang w:eastAsia="ru-RU"/>
        </w:rPr>
        <w:t xml:space="preserve"> зонах, т.е. территориях, которые примыкают к береговой линии рек,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 xml:space="preserve">Ширина </w:t>
      </w:r>
      <w:proofErr w:type="spellStart"/>
      <w:r w:rsidRPr="0043346C">
        <w:rPr>
          <w:rFonts w:ascii="Times New Roman" w:eastAsia="Times New Roman" w:hAnsi="Times New Roman" w:cs="Times New Roman"/>
          <w:color w:val="333333"/>
          <w:sz w:val="28"/>
          <w:szCs w:val="28"/>
          <w:lang w:eastAsia="ru-RU"/>
        </w:rPr>
        <w:t>водоохранной</w:t>
      </w:r>
      <w:proofErr w:type="spellEnd"/>
      <w:r w:rsidRPr="0043346C">
        <w:rPr>
          <w:rFonts w:ascii="Times New Roman" w:eastAsia="Times New Roman" w:hAnsi="Times New Roman" w:cs="Times New Roman"/>
          <w:color w:val="333333"/>
          <w:sz w:val="28"/>
          <w:szCs w:val="28"/>
          <w:lang w:eastAsia="ru-RU"/>
        </w:rPr>
        <w:t xml:space="preserve"> зоны рек зависит от их протяженности и устанавливается от их истока для рек протяженностью:</w:t>
      </w:r>
    </w:p>
    <w:p w:rsidR="0043346C" w:rsidRPr="0043346C" w:rsidRDefault="0043346C" w:rsidP="0043346C">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до десяти километров - в размере пятидесяти метров;</w:t>
      </w:r>
    </w:p>
    <w:p w:rsidR="0043346C" w:rsidRPr="0043346C" w:rsidRDefault="0043346C" w:rsidP="0043346C">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от десяти до пятидесяти километров - в размере ста метров;</w:t>
      </w:r>
    </w:p>
    <w:p w:rsidR="0043346C" w:rsidRPr="0043346C" w:rsidRDefault="0043346C" w:rsidP="0043346C">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от пятидесяти километров и более - в размере двухсот метров.</w:t>
      </w: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Для реки протяженностью</w:t>
      </w:r>
      <w:bookmarkStart w:id="0" w:name="_GoBack"/>
      <w:bookmarkEnd w:id="0"/>
      <w:r w:rsidRPr="0043346C">
        <w:rPr>
          <w:rFonts w:ascii="Times New Roman" w:eastAsia="Times New Roman" w:hAnsi="Times New Roman" w:cs="Times New Roman"/>
          <w:color w:val="333333"/>
          <w:sz w:val="28"/>
          <w:szCs w:val="28"/>
          <w:lang w:eastAsia="ru-RU"/>
        </w:rPr>
        <w:t xml:space="preserve"> менее десяти километров от истока до устья </w:t>
      </w:r>
      <w:proofErr w:type="spellStart"/>
      <w:r w:rsidRPr="0043346C">
        <w:rPr>
          <w:rFonts w:ascii="Times New Roman" w:eastAsia="Times New Roman" w:hAnsi="Times New Roman" w:cs="Times New Roman"/>
          <w:color w:val="333333"/>
          <w:sz w:val="28"/>
          <w:szCs w:val="28"/>
          <w:lang w:eastAsia="ru-RU"/>
        </w:rPr>
        <w:t>водоохранная</w:t>
      </w:r>
      <w:proofErr w:type="spellEnd"/>
      <w:r w:rsidRPr="0043346C">
        <w:rPr>
          <w:rFonts w:ascii="Times New Roman" w:eastAsia="Times New Roman" w:hAnsi="Times New Roman" w:cs="Times New Roman"/>
          <w:color w:val="333333"/>
          <w:sz w:val="28"/>
          <w:szCs w:val="28"/>
          <w:lang w:eastAsia="ru-RU"/>
        </w:rPr>
        <w:t xml:space="preserve"> зона совпадает с прибрежной защитной полосой.</w:t>
      </w: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 xml:space="preserve">В целях охраны водного объекта законом установлены режимные ограничения в границах </w:t>
      </w:r>
      <w:proofErr w:type="spellStart"/>
      <w:r w:rsidRPr="0043346C">
        <w:rPr>
          <w:rFonts w:ascii="Times New Roman" w:eastAsia="Times New Roman" w:hAnsi="Times New Roman" w:cs="Times New Roman"/>
          <w:color w:val="333333"/>
          <w:sz w:val="28"/>
          <w:szCs w:val="28"/>
          <w:lang w:eastAsia="ru-RU"/>
        </w:rPr>
        <w:t>водоохранных</w:t>
      </w:r>
      <w:proofErr w:type="spellEnd"/>
      <w:r w:rsidRPr="0043346C">
        <w:rPr>
          <w:rFonts w:ascii="Times New Roman" w:eastAsia="Times New Roman" w:hAnsi="Times New Roman" w:cs="Times New Roman"/>
          <w:color w:val="333333"/>
          <w:sz w:val="28"/>
          <w:szCs w:val="28"/>
          <w:lang w:eastAsia="ru-RU"/>
        </w:rPr>
        <w:t xml:space="preserve"> зон и допустимые виды воздействия.</w:t>
      </w: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Так, </w:t>
      </w:r>
      <w:r w:rsidRPr="0043346C">
        <w:rPr>
          <w:rFonts w:ascii="Times New Roman" w:eastAsia="Times New Roman" w:hAnsi="Times New Roman" w:cs="Times New Roman"/>
          <w:b/>
          <w:bCs/>
          <w:color w:val="333333"/>
          <w:sz w:val="28"/>
          <w:szCs w:val="28"/>
          <w:lang w:eastAsia="ru-RU"/>
        </w:rPr>
        <w:t xml:space="preserve">строительство, эксплуатация хозяйственных и иных объектов в границах </w:t>
      </w:r>
      <w:proofErr w:type="spellStart"/>
      <w:r w:rsidRPr="0043346C">
        <w:rPr>
          <w:rFonts w:ascii="Times New Roman" w:eastAsia="Times New Roman" w:hAnsi="Times New Roman" w:cs="Times New Roman"/>
          <w:b/>
          <w:bCs/>
          <w:color w:val="333333"/>
          <w:sz w:val="28"/>
          <w:szCs w:val="28"/>
          <w:lang w:eastAsia="ru-RU"/>
        </w:rPr>
        <w:t>водоохранных</w:t>
      </w:r>
      <w:proofErr w:type="spellEnd"/>
      <w:r w:rsidRPr="0043346C">
        <w:rPr>
          <w:rFonts w:ascii="Times New Roman" w:eastAsia="Times New Roman" w:hAnsi="Times New Roman" w:cs="Times New Roman"/>
          <w:b/>
          <w:bCs/>
          <w:color w:val="333333"/>
          <w:sz w:val="28"/>
          <w:szCs w:val="28"/>
          <w:lang w:eastAsia="ru-RU"/>
        </w:rPr>
        <w:t xml:space="preserve"> зон допускается</w:t>
      </w:r>
      <w:r w:rsidRPr="0043346C">
        <w:rPr>
          <w:rFonts w:ascii="Times New Roman" w:eastAsia="Times New Roman" w:hAnsi="Times New Roman" w:cs="Times New Roman"/>
          <w:color w:val="333333"/>
          <w:sz w:val="28"/>
          <w:szCs w:val="28"/>
          <w:lang w:eastAsia="ru-RU"/>
        </w:rPr>
        <w:t> </w:t>
      </w:r>
      <w:r w:rsidRPr="0043346C">
        <w:rPr>
          <w:rFonts w:ascii="Times New Roman" w:eastAsia="Times New Roman" w:hAnsi="Times New Roman" w:cs="Times New Roman"/>
          <w:b/>
          <w:bCs/>
          <w:color w:val="333333"/>
          <w:sz w:val="28"/>
          <w:szCs w:val="28"/>
          <w:lang w:eastAsia="ru-RU"/>
        </w:rPr>
        <w:t>только при условии оборудования таких объектов сооружениями, обеспечивающими охрану водного объекта</w:t>
      </w:r>
      <w:r w:rsidRPr="0043346C">
        <w:rPr>
          <w:rFonts w:ascii="Times New Roman" w:eastAsia="Times New Roman" w:hAnsi="Times New Roman" w:cs="Times New Roman"/>
          <w:color w:val="333333"/>
          <w:sz w:val="28"/>
          <w:szCs w:val="28"/>
          <w:lang w:eastAsia="ru-RU"/>
        </w:rPr>
        <w:t> в соответствии с водным законодательством и законодательством в области охраны окружающей среды.</w:t>
      </w: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При этом необходимо учитывать,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такого водного объекта составляет двадцать метров, за исключением береговой полосы каналов, рек и ручьев, протяженностью от истока до устья не более чем десять километров, для которых ширина береговой полосы составляет пять метров.</w:t>
      </w: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w:t>
      </w: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lastRenderedPageBreak/>
        <w:t xml:space="preserve">Однозначного ответа на вопрос каким должно быть расстояние от уреза воды до постройки в законодательстве нет, т.к. такое расстояние зависит от множества факторов, в том числе ширины береговой полосы, ширины или радиуса </w:t>
      </w:r>
      <w:proofErr w:type="spellStart"/>
      <w:r w:rsidRPr="0043346C">
        <w:rPr>
          <w:rFonts w:ascii="Times New Roman" w:eastAsia="Times New Roman" w:hAnsi="Times New Roman" w:cs="Times New Roman"/>
          <w:color w:val="333333"/>
          <w:sz w:val="28"/>
          <w:szCs w:val="28"/>
          <w:lang w:eastAsia="ru-RU"/>
        </w:rPr>
        <w:t>водоохранной</w:t>
      </w:r>
      <w:proofErr w:type="spellEnd"/>
      <w:r w:rsidRPr="0043346C">
        <w:rPr>
          <w:rFonts w:ascii="Times New Roman" w:eastAsia="Times New Roman" w:hAnsi="Times New Roman" w:cs="Times New Roman"/>
          <w:color w:val="333333"/>
          <w:sz w:val="28"/>
          <w:szCs w:val="28"/>
          <w:lang w:eastAsia="ru-RU"/>
        </w:rPr>
        <w:t xml:space="preserve"> зоны, назначения постройки, наличия на объекте сооружений, обеспечивающих охрану водных объектов от загрязнения, засорения, заиления и истощения вод и т.д.</w:t>
      </w:r>
    </w:p>
    <w:p w:rsidR="0043346C" w:rsidRPr="0043346C" w:rsidRDefault="0043346C" w:rsidP="0043346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Важно, что </w:t>
      </w:r>
      <w:r w:rsidRPr="0043346C">
        <w:rPr>
          <w:rFonts w:ascii="Times New Roman" w:eastAsia="Times New Roman" w:hAnsi="Times New Roman" w:cs="Times New Roman"/>
          <w:b/>
          <w:bCs/>
          <w:color w:val="333333"/>
          <w:sz w:val="28"/>
          <w:szCs w:val="28"/>
          <w:lang w:eastAsia="ru-RU"/>
        </w:rPr>
        <w:t>в любом случае</w:t>
      </w:r>
      <w:r w:rsidRPr="0043346C">
        <w:rPr>
          <w:rFonts w:ascii="Times New Roman" w:eastAsia="Times New Roman" w:hAnsi="Times New Roman" w:cs="Times New Roman"/>
          <w:color w:val="333333"/>
          <w:sz w:val="28"/>
          <w:szCs w:val="28"/>
          <w:lang w:eastAsia="ru-RU"/>
        </w:rPr>
        <w:t> </w:t>
      </w:r>
      <w:r w:rsidRPr="0043346C">
        <w:rPr>
          <w:rFonts w:ascii="Times New Roman" w:eastAsia="Times New Roman" w:hAnsi="Times New Roman" w:cs="Times New Roman"/>
          <w:b/>
          <w:bCs/>
          <w:color w:val="333333"/>
          <w:sz w:val="28"/>
          <w:szCs w:val="28"/>
          <w:lang w:eastAsia="ru-RU"/>
        </w:rPr>
        <w:t xml:space="preserve">в границах </w:t>
      </w:r>
      <w:proofErr w:type="spellStart"/>
      <w:r w:rsidRPr="0043346C">
        <w:rPr>
          <w:rFonts w:ascii="Times New Roman" w:eastAsia="Times New Roman" w:hAnsi="Times New Roman" w:cs="Times New Roman"/>
          <w:b/>
          <w:bCs/>
          <w:color w:val="333333"/>
          <w:sz w:val="28"/>
          <w:szCs w:val="28"/>
          <w:lang w:eastAsia="ru-RU"/>
        </w:rPr>
        <w:t>водоохранных</w:t>
      </w:r>
      <w:proofErr w:type="spellEnd"/>
      <w:r w:rsidRPr="0043346C">
        <w:rPr>
          <w:rFonts w:ascii="Times New Roman" w:eastAsia="Times New Roman" w:hAnsi="Times New Roman" w:cs="Times New Roman"/>
          <w:b/>
          <w:bCs/>
          <w:color w:val="333333"/>
          <w:sz w:val="28"/>
          <w:szCs w:val="28"/>
          <w:lang w:eastAsia="ru-RU"/>
        </w:rPr>
        <w:t xml:space="preserve"> зон запрещаются</w:t>
      </w:r>
      <w:r w:rsidRPr="0043346C">
        <w:rPr>
          <w:rFonts w:ascii="Times New Roman" w:eastAsia="Times New Roman" w:hAnsi="Times New Roman" w:cs="Times New Roman"/>
          <w:color w:val="333333"/>
          <w:sz w:val="28"/>
          <w:szCs w:val="28"/>
          <w:lang w:eastAsia="ru-RU"/>
        </w:rPr>
        <w:t>:</w:t>
      </w:r>
    </w:p>
    <w:p w:rsidR="0043346C" w:rsidRPr="0043346C" w:rsidRDefault="0043346C" w:rsidP="0043346C">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3346C" w:rsidRPr="0043346C" w:rsidRDefault="0043346C" w:rsidP="0043346C">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43346C">
        <w:rPr>
          <w:rFonts w:ascii="Times New Roman" w:eastAsia="Times New Roman" w:hAnsi="Times New Roman" w:cs="Times New Roman"/>
          <w:color w:val="333333"/>
          <w:sz w:val="28"/>
          <w:szCs w:val="28"/>
          <w:lang w:eastAsia="ru-RU"/>
        </w:rPr>
        <w:t xml:space="preserve">хранение пестицидов и </w:t>
      </w:r>
      <w:proofErr w:type="spellStart"/>
      <w:r w:rsidRPr="0043346C">
        <w:rPr>
          <w:rFonts w:ascii="Times New Roman" w:eastAsia="Times New Roman" w:hAnsi="Times New Roman" w:cs="Times New Roman"/>
          <w:color w:val="333333"/>
          <w:sz w:val="28"/>
          <w:szCs w:val="28"/>
          <w:lang w:eastAsia="ru-RU"/>
        </w:rPr>
        <w:t>агрохимикатов</w:t>
      </w:r>
      <w:proofErr w:type="spellEnd"/>
      <w:r w:rsidRPr="0043346C">
        <w:rPr>
          <w:rFonts w:ascii="Times New Roman" w:eastAsia="Times New Roman" w:hAnsi="Times New Roman" w:cs="Times New Roman"/>
          <w:color w:val="333333"/>
          <w:sz w:val="28"/>
          <w:szCs w:val="28"/>
          <w:lang w:eastAsia="ru-RU"/>
        </w:rPr>
        <w:t xml:space="preserve"> (за исключением хранения </w:t>
      </w:r>
      <w:proofErr w:type="spellStart"/>
      <w:r w:rsidRPr="0043346C">
        <w:rPr>
          <w:rFonts w:ascii="Times New Roman" w:eastAsia="Times New Roman" w:hAnsi="Times New Roman" w:cs="Times New Roman"/>
          <w:color w:val="333333"/>
          <w:sz w:val="28"/>
          <w:szCs w:val="28"/>
          <w:lang w:eastAsia="ru-RU"/>
        </w:rPr>
        <w:t>агрохимикатов</w:t>
      </w:r>
      <w:proofErr w:type="spellEnd"/>
      <w:r w:rsidRPr="0043346C">
        <w:rPr>
          <w:rFonts w:ascii="Times New Roman" w:eastAsia="Times New Roman" w:hAnsi="Times New Roman" w:cs="Times New Roman"/>
          <w:color w:val="333333"/>
          <w:sz w:val="28"/>
          <w:szCs w:val="28"/>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3346C">
        <w:rPr>
          <w:rFonts w:ascii="Times New Roman" w:eastAsia="Times New Roman" w:hAnsi="Times New Roman" w:cs="Times New Roman"/>
          <w:color w:val="333333"/>
          <w:sz w:val="28"/>
          <w:szCs w:val="28"/>
          <w:lang w:eastAsia="ru-RU"/>
        </w:rPr>
        <w:t>агрохимикатов</w:t>
      </w:r>
      <w:proofErr w:type="spellEnd"/>
      <w:r w:rsidRPr="0043346C">
        <w:rPr>
          <w:rFonts w:ascii="Times New Roman" w:eastAsia="Times New Roman" w:hAnsi="Times New Roman" w:cs="Times New Roman"/>
          <w:color w:val="333333"/>
          <w:sz w:val="28"/>
          <w:szCs w:val="28"/>
          <w:lang w:eastAsia="ru-RU"/>
        </w:rPr>
        <w:t>.</w:t>
      </w:r>
    </w:p>
    <w:p w:rsidR="00824214" w:rsidRPr="0043346C" w:rsidRDefault="00824214" w:rsidP="0043346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sectPr w:rsidR="00824214" w:rsidRPr="0043346C" w:rsidSect="0043346C">
      <w:pgSz w:w="11906" w:h="16838"/>
      <w:pgMar w:top="1134" w:right="624"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0B7F"/>
    <w:multiLevelType w:val="multilevel"/>
    <w:tmpl w:val="7E0C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A46FD"/>
    <w:multiLevelType w:val="multilevel"/>
    <w:tmpl w:val="4EAA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3C"/>
    <w:rsid w:val="00064922"/>
    <w:rsid w:val="00151AF0"/>
    <w:rsid w:val="0043346C"/>
    <w:rsid w:val="004579AA"/>
    <w:rsid w:val="00491C3C"/>
    <w:rsid w:val="005636E4"/>
    <w:rsid w:val="006458B1"/>
    <w:rsid w:val="006D5544"/>
    <w:rsid w:val="00824214"/>
    <w:rsid w:val="0098306A"/>
    <w:rsid w:val="009E4A28"/>
    <w:rsid w:val="009F11DA"/>
    <w:rsid w:val="00A70D23"/>
    <w:rsid w:val="00B44DA2"/>
    <w:rsid w:val="00C82571"/>
    <w:rsid w:val="00C91B41"/>
    <w:rsid w:val="00C97167"/>
    <w:rsid w:val="00D63D29"/>
    <w:rsid w:val="00DC3DD7"/>
    <w:rsid w:val="00EB0D59"/>
    <w:rsid w:val="00FA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98C0"/>
  <w15:chartTrackingRefBased/>
  <w15:docId w15:val="{CF4336FF-3D04-4DEB-8763-90A44FE8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C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0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306A"/>
    <w:rPr>
      <w:rFonts w:ascii="Segoe UI" w:hAnsi="Segoe UI" w:cs="Segoe UI"/>
      <w:sz w:val="18"/>
      <w:szCs w:val="18"/>
    </w:rPr>
  </w:style>
  <w:style w:type="paragraph" w:styleId="a5">
    <w:name w:val="Normal (Web)"/>
    <w:basedOn w:val="a"/>
    <w:uiPriority w:val="99"/>
    <w:semiHidden/>
    <w:unhideWhenUsed/>
    <w:rsid w:val="00645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1949">
      <w:bodyDiv w:val="1"/>
      <w:marLeft w:val="0"/>
      <w:marRight w:val="0"/>
      <w:marTop w:val="0"/>
      <w:marBottom w:val="0"/>
      <w:divBdr>
        <w:top w:val="none" w:sz="0" w:space="0" w:color="auto"/>
        <w:left w:val="none" w:sz="0" w:space="0" w:color="auto"/>
        <w:bottom w:val="none" w:sz="0" w:space="0" w:color="auto"/>
        <w:right w:val="none" w:sz="0" w:space="0" w:color="auto"/>
      </w:divBdr>
      <w:divsChild>
        <w:div w:id="228806545">
          <w:marLeft w:val="0"/>
          <w:marRight w:val="0"/>
          <w:marTop w:val="0"/>
          <w:marBottom w:val="0"/>
          <w:divBdr>
            <w:top w:val="none" w:sz="0" w:space="0" w:color="auto"/>
            <w:left w:val="none" w:sz="0" w:space="0" w:color="auto"/>
            <w:bottom w:val="none" w:sz="0" w:space="0" w:color="auto"/>
            <w:right w:val="none" w:sz="0" w:space="0" w:color="auto"/>
          </w:divBdr>
        </w:div>
      </w:divsChild>
    </w:div>
    <w:div w:id="146897556">
      <w:bodyDiv w:val="1"/>
      <w:marLeft w:val="0"/>
      <w:marRight w:val="0"/>
      <w:marTop w:val="0"/>
      <w:marBottom w:val="0"/>
      <w:divBdr>
        <w:top w:val="none" w:sz="0" w:space="0" w:color="auto"/>
        <w:left w:val="none" w:sz="0" w:space="0" w:color="auto"/>
        <w:bottom w:val="none" w:sz="0" w:space="0" w:color="auto"/>
        <w:right w:val="none" w:sz="0" w:space="0" w:color="auto"/>
      </w:divBdr>
    </w:div>
    <w:div w:id="775487858">
      <w:bodyDiv w:val="1"/>
      <w:marLeft w:val="0"/>
      <w:marRight w:val="0"/>
      <w:marTop w:val="0"/>
      <w:marBottom w:val="0"/>
      <w:divBdr>
        <w:top w:val="none" w:sz="0" w:space="0" w:color="auto"/>
        <w:left w:val="none" w:sz="0" w:space="0" w:color="auto"/>
        <w:bottom w:val="none" w:sz="0" w:space="0" w:color="auto"/>
        <w:right w:val="none" w:sz="0" w:space="0" w:color="auto"/>
      </w:divBdr>
      <w:divsChild>
        <w:div w:id="952173760">
          <w:marLeft w:val="0"/>
          <w:marRight w:val="0"/>
          <w:marTop w:val="0"/>
          <w:marBottom w:val="0"/>
          <w:divBdr>
            <w:top w:val="none" w:sz="0" w:space="0" w:color="auto"/>
            <w:left w:val="none" w:sz="0" w:space="0" w:color="auto"/>
            <w:bottom w:val="none" w:sz="0" w:space="0" w:color="auto"/>
            <w:right w:val="none" w:sz="0" w:space="0" w:color="auto"/>
          </w:divBdr>
        </w:div>
      </w:divsChild>
    </w:div>
    <w:div w:id="928733391">
      <w:bodyDiv w:val="1"/>
      <w:marLeft w:val="0"/>
      <w:marRight w:val="0"/>
      <w:marTop w:val="0"/>
      <w:marBottom w:val="0"/>
      <w:divBdr>
        <w:top w:val="none" w:sz="0" w:space="0" w:color="auto"/>
        <w:left w:val="none" w:sz="0" w:space="0" w:color="auto"/>
        <w:bottom w:val="none" w:sz="0" w:space="0" w:color="auto"/>
        <w:right w:val="none" w:sz="0" w:space="0" w:color="auto"/>
      </w:divBdr>
    </w:div>
    <w:div w:id="1024937229">
      <w:bodyDiv w:val="1"/>
      <w:marLeft w:val="0"/>
      <w:marRight w:val="0"/>
      <w:marTop w:val="0"/>
      <w:marBottom w:val="0"/>
      <w:divBdr>
        <w:top w:val="none" w:sz="0" w:space="0" w:color="auto"/>
        <w:left w:val="none" w:sz="0" w:space="0" w:color="auto"/>
        <w:bottom w:val="none" w:sz="0" w:space="0" w:color="auto"/>
        <w:right w:val="none" w:sz="0" w:space="0" w:color="auto"/>
      </w:divBdr>
    </w:div>
    <w:div w:id="2042320801">
      <w:bodyDiv w:val="1"/>
      <w:marLeft w:val="0"/>
      <w:marRight w:val="0"/>
      <w:marTop w:val="0"/>
      <w:marBottom w:val="0"/>
      <w:divBdr>
        <w:top w:val="none" w:sz="0" w:space="0" w:color="auto"/>
        <w:left w:val="none" w:sz="0" w:space="0" w:color="auto"/>
        <w:bottom w:val="none" w:sz="0" w:space="0" w:color="auto"/>
        <w:right w:val="none" w:sz="0" w:space="0" w:color="auto"/>
      </w:divBdr>
      <w:divsChild>
        <w:div w:id="203969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Иванов Евгений Валерьевич</cp:lastModifiedBy>
  <cp:revision>17</cp:revision>
  <cp:lastPrinted>2021-07-21T07:03:00Z</cp:lastPrinted>
  <dcterms:created xsi:type="dcterms:W3CDTF">2021-07-20T16:14:00Z</dcterms:created>
  <dcterms:modified xsi:type="dcterms:W3CDTF">2023-08-20T09:38:00Z</dcterms:modified>
</cp:coreProperties>
</file>