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10" w:rsidRPr="006A7A05" w:rsidRDefault="00E91B10" w:rsidP="0011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A0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АНХИМОВСКОЕ</w:t>
      </w:r>
    </w:p>
    <w:p w:rsidR="00E91B10" w:rsidRDefault="00E91B10" w:rsidP="001113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1B10" w:rsidRPr="006A7A05" w:rsidRDefault="00E91B10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B10" w:rsidRPr="006A7A05" w:rsidRDefault="00E91B10" w:rsidP="0011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A0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91B10" w:rsidRPr="006A7A05" w:rsidRDefault="00E91B10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B10" w:rsidRPr="006A7A05" w:rsidRDefault="00E91B10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B10" w:rsidRPr="006A7A05" w:rsidRDefault="00E91B10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 19.02.2018г.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№28</w:t>
      </w:r>
    </w:p>
    <w:p w:rsidR="00E91B10" w:rsidRPr="006A7A05" w:rsidRDefault="00E91B10" w:rsidP="001113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п.Белоусово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91B10" w:rsidRPr="00316FC3" w:rsidRDefault="00E91B10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E91B10" w:rsidRPr="00143B6D">
        <w:trPr>
          <w:trHeight w:val="64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91B10" w:rsidRPr="00F9696F" w:rsidRDefault="00E91B10" w:rsidP="00316FC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6F">
              <w:rPr>
                <w:rFonts w:ascii="Times New Roman" w:hAnsi="Times New Roman" w:cs="Times New Roman"/>
                <w:sz w:val="28"/>
                <w:szCs w:val="28"/>
              </w:rPr>
              <w:t>О порядке установления особого противопожарного режима, в случае повышения пожарной опасности на территории сельского поселения Анхимовское</w:t>
            </w:r>
          </w:p>
          <w:p w:rsidR="00E91B10" w:rsidRPr="00316FC3" w:rsidRDefault="00E91B10" w:rsidP="00316FC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E91B10" w:rsidRPr="00316FC3" w:rsidRDefault="00E91B10" w:rsidP="00B503B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FC3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hyperlink r:id="rId5" w:tooltip="Пожарная безопасность" w:history="1">
        <w:r w:rsidRPr="00316FC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пожарной безопасности</w:t>
        </w:r>
      </w:hyperlink>
      <w:r w:rsidRPr="00316FC3">
        <w:rPr>
          <w:rFonts w:ascii="Times New Roman" w:hAnsi="Times New Roman" w:cs="Times New Roman"/>
          <w:sz w:val="28"/>
          <w:szCs w:val="28"/>
        </w:rPr>
        <w:t xml:space="preserve"> и в случаях повышения пожарной 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Анхимовское</w:t>
      </w:r>
      <w:r w:rsidRPr="00316FC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16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1130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21 декабря </w:t>
      </w:r>
      <w:r w:rsidRPr="00111301">
        <w:rPr>
          <w:rFonts w:ascii="Times New Roman" w:hAnsi="Times New Roman" w:cs="Times New Roman"/>
          <w:sz w:val="28"/>
          <w:szCs w:val="28"/>
        </w:rPr>
        <w:t>1994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1301">
        <w:rPr>
          <w:rFonts w:ascii="Times New Roman" w:hAnsi="Times New Roman" w:cs="Times New Roman"/>
          <w:sz w:val="28"/>
          <w:szCs w:val="28"/>
        </w:rPr>
        <w:t xml:space="preserve"> №69-ФЗ «О пожарной </w:t>
      </w:r>
      <w:r w:rsidRPr="00B503BD">
        <w:rPr>
          <w:rFonts w:ascii="Times New Roman" w:hAnsi="Times New Roman" w:cs="Times New Roman"/>
          <w:sz w:val="28"/>
          <w:szCs w:val="28"/>
        </w:rPr>
        <w:t xml:space="preserve">безопасности», </w:t>
      </w:r>
      <w:r w:rsidRPr="00B503BD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316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FC3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316FC3">
        <w:rPr>
          <w:rFonts w:ascii="Times New Roman" w:hAnsi="Times New Roman" w:cs="Times New Roman"/>
          <w:sz w:val="28"/>
          <w:szCs w:val="28"/>
        </w:rPr>
        <w:t>:</w:t>
      </w:r>
    </w:p>
    <w:p w:rsidR="00E91B10" w:rsidRPr="00B503BD" w:rsidRDefault="00E91B10" w:rsidP="00B503BD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E91B10" w:rsidRPr="00F9696F" w:rsidRDefault="00E91B10" w:rsidP="00316FC3">
      <w:pPr>
        <w:pStyle w:val="Heading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Strong"/>
          <w:sz w:val="28"/>
          <w:szCs w:val="28"/>
        </w:rPr>
        <w:t>1</w:t>
      </w:r>
      <w:r w:rsidRPr="00F9696F">
        <w:rPr>
          <w:rStyle w:val="Strong"/>
          <w:rFonts w:ascii="Times New Roman" w:hAnsi="Times New Roman" w:cs="Times New Roman"/>
          <w:sz w:val="28"/>
          <w:szCs w:val="28"/>
        </w:rPr>
        <w:t>.</w:t>
      </w:r>
      <w:r w:rsidRPr="00F969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Утвердить Порядок установления особого противопожарного режима, в случае повышения пожарной опасности на территории сельского поселения Анхимовское (приложение №1).</w:t>
      </w:r>
    </w:p>
    <w:p w:rsidR="00E91B10" w:rsidRPr="00F9696F" w:rsidRDefault="00E91B10" w:rsidP="00316FC3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96F">
        <w:rPr>
          <w:rFonts w:ascii="Times New Roman" w:hAnsi="Times New Roman" w:cs="Times New Roman"/>
          <w:sz w:val="28"/>
          <w:szCs w:val="28"/>
        </w:rPr>
        <w:t>2. Контроль за  выполнением постановления оставляю за собой.</w:t>
      </w:r>
    </w:p>
    <w:p w:rsidR="00E91B10" w:rsidRPr="00F9696F" w:rsidRDefault="00E91B10" w:rsidP="00316FC3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96F">
        <w:rPr>
          <w:rFonts w:ascii="Times New Roman" w:hAnsi="Times New Roman" w:cs="Times New Roman"/>
          <w:sz w:val="28"/>
          <w:szCs w:val="28"/>
        </w:rPr>
        <w:t>3. Постановление вступает в силу  с момента подписания и подлежит официальному опубликованию.</w:t>
      </w:r>
    </w:p>
    <w:p w:rsidR="00E91B10" w:rsidRDefault="00E91B10" w:rsidP="006A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B10" w:rsidRPr="006A7A05" w:rsidRDefault="00E91B10" w:rsidP="006A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B10" w:rsidRPr="0015225F" w:rsidRDefault="00E91B10" w:rsidP="0015225F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7A05">
        <w:rPr>
          <w:rFonts w:ascii="Times New Roman" w:hAnsi="Times New Roman" w:cs="Times New Roman"/>
          <w:b/>
          <w:bCs/>
          <w:sz w:val="28"/>
          <w:szCs w:val="28"/>
        </w:rPr>
        <w:t xml:space="preserve">Глава поселения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О.А.Селина</w:t>
      </w:r>
    </w:p>
    <w:p w:rsidR="00E91B10" w:rsidRDefault="00E91B10" w:rsidP="006A7A05">
      <w:pPr>
        <w:spacing w:after="0" w:line="240" w:lineRule="auto"/>
        <w:rPr>
          <w:rFonts w:ascii="Times New Roman" w:hAnsi="Times New Roman" w:cs="Times New Roman"/>
        </w:rPr>
      </w:pPr>
    </w:p>
    <w:p w:rsidR="00E91B10" w:rsidRDefault="00E91B10" w:rsidP="006A7A05">
      <w:pPr>
        <w:spacing w:after="0" w:line="240" w:lineRule="auto"/>
        <w:rPr>
          <w:rFonts w:ascii="Times New Roman" w:hAnsi="Times New Roman" w:cs="Times New Roman"/>
        </w:rPr>
      </w:pPr>
    </w:p>
    <w:p w:rsidR="00E91B10" w:rsidRDefault="00E91B10" w:rsidP="006A7A05">
      <w:pPr>
        <w:spacing w:after="0" w:line="240" w:lineRule="auto"/>
        <w:rPr>
          <w:rFonts w:ascii="Times New Roman" w:hAnsi="Times New Roman" w:cs="Times New Roman"/>
        </w:rPr>
      </w:pPr>
    </w:p>
    <w:p w:rsidR="00E91B10" w:rsidRDefault="00E91B10" w:rsidP="006A7A05">
      <w:pPr>
        <w:spacing w:after="0" w:line="240" w:lineRule="auto"/>
        <w:rPr>
          <w:rFonts w:ascii="Times New Roman" w:hAnsi="Times New Roman" w:cs="Times New Roman"/>
        </w:rPr>
      </w:pPr>
    </w:p>
    <w:p w:rsidR="00E91B10" w:rsidRDefault="00E91B10" w:rsidP="006A7A05">
      <w:pPr>
        <w:spacing w:after="0" w:line="240" w:lineRule="auto"/>
        <w:rPr>
          <w:rFonts w:ascii="Times New Roman" w:hAnsi="Times New Roman" w:cs="Times New Roman"/>
        </w:rPr>
      </w:pPr>
    </w:p>
    <w:p w:rsidR="00E91B10" w:rsidRDefault="00E91B10" w:rsidP="006A7A05">
      <w:pPr>
        <w:spacing w:after="0" w:line="240" w:lineRule="auto"/>
        <w:rPr>
          <w:rFonts w:ascii="Times New Roman" w:hAnsi="Times New Roman" w:cs="Times New Roman"/>
        </w:rPr>
      </w:pPr>
    </w:p>
    <w:p w:rsidR="00E91B10" w:rsidRDefault="00E91B10" w:rsidP="006A7A05">
      <w:pPr>
        <w:spacing w:after="0" w:line="240" w:lineRule="auto"/>
        <w:rPr>
          <w:rFonts w:ascii="Times New Roman" w:hAnsi="Times New Roman" w:cs="Times New Roman"/>
        </w:rPr>
      </w:pPr>
    </w:p>
    <w:p w:rsidR="00E91B10" w:rsidRDefault="00E91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91B10" w:rsidRPr="00F9696F" w:rsidRDefault="00E91B10" w:rsidP="0019729C">
      <w:pPr>
        <w:pStyle w:val="Title"/>
        <w:jc w:val="right"/>
        <w:rPr>
          <w:rFonts w:ascii="Times New Roman" w:hAnsi="Times New Roman" w:cs="Times New Roman"/>
          <w:sz w:val="22"/>
          <w:szCs w:val="22"/>
        </w:rPr>
      </w:pPr>
      <w:r w:rsidRPr="00F9696F">
        <w:rPr>
          <w:rFonts w:ascii="Times New Roman" w:hAnsi="Times New Roman" w:cs="Times New Roman"/>
          <w:sz w:val="22"/>
          <w:szCs w:val="22"/>
        </w:rPr>
        <w:t>Приложение 1</w:t>
      </w:r>
    </w:p>
    <w:p w:rsidR="00E91B10" w:rsidRPr="00F9696F" w:rsidRDefault="00E91B10" w:rsidP="0019729C">
      <w:pPr>
        <w:pStyle w:val="Title"/>
        <w:jc w:val="right"/>
        <w:rPr>
          <w:rFonts w:ascii="Times New Roman" w:hAnsi="Times New Roman" w:cs="Times New Roman"/>
          <w:sz w:val="22"/>
          <w:szCs w:val="22"/>
        </w:rPr>
      </w:pPr>
      <w:r w:rsidRPr="00F9696F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E91B10" w:rsidRPr="00F9696F" w:rsidRDefault="00E91B10" w:rsidP="0019729C">
      <w:pPr>
        <w:pStyle w:val="Title"/>
        <w:jc w:val="right"/>
        <w:rPr>
          <w:rFonts w:ascii="Times New Roman" w:hAnsi="Times New Roman" w:cs="Times New Roman"/>
          <w:sz w:val="22"/>
          <w:szCs w:val="22"/>
        </w:rPr>
      </w:pPr>
      <w:r w:rsidRPr="00F9696F">
        <w:rPr>
          <w:rFonts w:ascii="Times New Roman" w:hAnsi="Times New Roman" w:cs="Times New Roman"/>
          <w:sz w:val="22"/>
          <w:szCs w:val="22"/>
        </w:rPr>
        <w:t>сельского поселения Анхимовское</w:t>
      </w:r>
    </w:p>
    <w:p w:rsidR="00E91B10" w:rsidRPr="00F9696F" w:rsidRDefault="00E91B10" w:rsidP="0075309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F9696F">
        <w:rPr>
          <w:rFonts w:ascii="Times New Roman" w:hAnsi="Times New Roman" w:cs="Times New Roman"/>
        </w:rPr>
        <w:t>от 19.02.2018 года № 28</w:t>
      </w:r>
    </w:p>
    <w:p w:rsidR="00E91B10" w:rsidRPr="00F9696F" w:rsidRDefault="00E91B10" w:rsidP="00BE4B58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 xml:space="preserve">ПОРЯДОК </w:t>
      </w:r>
    </w:p>
    <w:p w:rsidR="00E91B10" w:rsidRPr="00F9696F" w:rsidRDefault="00E91B10" w:rsidP="00BE4B58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установления особого противопожарного режима, в случае пожарной опасности</w:t>
      </w:r>
      <w:r w:rsidRPr="00F9696F">
        <w:rPr>
          <w:rFonts w:ascii="Times New Roman" w:hAnsi="Times New Roman" w:cs="Times New Roman"/>
        </w:rPr>
        <w:t xml:space="preserve"> </w:t>
      </w:r>
      <w:r w:rsidRPr="00F9696F">
        <w:rPr>
          <w:rStyle w:val="Strong"/>
          <w:rFonts w:ascii="Times New Roman" w:hAnsi="Times New Roman" w:cs="Times New Roman"/>
        </w:rPr>
        <w:t>на территории сельского поселения Анхимовское</w:t>
      </w:r>
      <w:r w:rsidRPr="00F9696F">
        <w:rPr>
          <w:rFonts w:ascii="Times New Roman" w:hAnsi="Times New Roman" w:cs="Times New Roman"/>
        </w:rPr>
        <w:br/>
      </w:r>
      <w:r w:rsidRPr="00F9696F">
        <w:rPr>
          <w:rStyle w:val="Strong"/>
          <w:rFonts w:ascii="Times New Roman" w:hAnsi="Times New Roman" w:cs="Times New Roman"/>
        </w:rPr>
        <w:t>1. Общие положения</w:t>
      </w:r>
    </w:p>
    <w:p w:rsidR="00E91B10" w:rsidRPr="00F9696F" w:rsidRDefault="00E91B10" w:rsidP="00BE4B58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1.1.</w:t>
      </w:r>
      <w:r w:rsidRPr="00F9696F">
        <w:rPr>
          <w:rFonts w:ascii="Times New Roman" w:hAnsi="Times New Roman" w:cs="Times New Roman"/>
        </w:rPr>
        <w:t xml:space="preserve"> Настоящий Порядок установления особого противопожарного режима, в случае пожарной опасности на территории сельского поселения Анхимовское (далее – Порядок) разработан в соответствии в соответствии с Федеральным законом от 21 декабря 1994 года № 69-ФЗ «О пожарной безопасности», </w:t>
      </w:r>
      <w:r w:rsidRPr="00F9696F">
        <w:rPr>
          <w:rFonts w:ascii="Times New Roman" w:hAnsi="Times New Roman" w:cs="Times New Roman"/>
          <w:color w:val="000000"/>
        </w:rPr>
        <w:t>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E91B10" w:rsidRPr="00F9696F" w:rsidRDefault="00E91B10" w:rsidP="00BE4B58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1.2.</w:t>
      </w:r>
      <w:r w:rsidRPr="00F9696F">
        <w:rPr>
          <w:rFonts w:ascii="Times New Roman" w:hAnsi="Times New Roman" w:cs="Times New Roman"/>
        </w:rPr>
        <w:t xml:space="preserve"> Противопожарный режим –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пожаров. </w:t>
      </w:r>
    </w:p>
    <w:p w:rsidR="00E91B10" w:rsidRPr="00F9696F" w:rsidRDefault="00E91B10" w:rsidP="00753094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2. Установление особого противопожарного режима</w:t>
      </w:r>
    </w:p>
    <w:p w:rsidR="00E91B10" w:rsidRPr="00F9696F" w:rsidRDefault="00E91B10" w:rsidP="00BE4B58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2.1.</w:t>
      </w:r>
      <w:r w:rsidRPr="00F9696F">
        <w:rPr>
          <w:rFonts w:ascii="Times New Roman" w:hAnsi="Times New Roman" w:cs="Times New Roman"/>
        </w:rPr>
        <w:t xml:space="preserve"> В случае повышения пожарной опасности Глава сельского поселения Анхимовское </w:t>
      </w:r>
      <w:hyperlink r:id="rId6" w:tooltip="Распоряжения администраций" w:history="1">
        <w:r w:rsidRPr="00F9696F">
          <w:rPr>
            <w:rStyle w:val="Hyperlink"/>
            <w:rFonts w:ascii="Times New Roman" w:hAnsi="Times New Roman" w:cs="Times New Roman"/>
            <w:color w:val="auto"/>
            <w:u w:val="none"/>
          </w:rPr>
          <w:t>распоряжением администрации</w:t>
        </w:r>
      </w:hyperlink>
      <w:r w:rsidRPr="00F9696F">
        <w:rPr>
          <w:rFonts w:ascii="Times New Roman" w:hAnsi="Times New Roman" w:cs="Times New Roman"/>
        </w:rPr>
        <w:t xml:space="preserve"> устанавливает особый противопожарный режим на территории сельского поселения Анхимовское. </w:t>
      </w:r>
    </w:p>
    <w:p w:rsidR="00E91B10" w:rsidRPr="00F9696F" w:rsidRDefault="00E91B10" w:rsidP="00BE4B58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2.2.</w:t>
      </w:r>
      <w:r w:rsidRPr="00F9696F">
        <w:rPr>
          <w:rFonts w:ascii="Times New Roman" w:hAnsi="Times New Roman" w:cs="Times New Roman"/>
        </w:rPr>
        <w:t xml:space="preserve"> Распоряжение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сельского поселения Анхимовское. </w:t>
      </w:r>
    </w:p>
    <w:p w:rsidR="00E91B10" w:rsidRPr="00F9696F" w:rsidRDefault="00E91B10" w:rsidP="00BE4B58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2.3.</w:t>
      </w:r>
      <w:r w:rsidRPr="00F9696F">
        <w:rPr>
          <w:rFonts w:ascii="Times New Roman" w:hAnsi="Times New Roman" w:cs="Times New Roman"/>
        </w:rPr>
        <w:t xml:space="preserve"> В распоряжении об установлении особого противопожарного режима указывается: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обстоятельства, послужившие основанием для введения особого противопожарного режима;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границы территории, на которой устанавливается особый противопожарный режим;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время начала установления особого противопожарного режима;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срок, на который устанавливается особый противопожарный режим;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должностные лица ответственные за осуществление мер особого противопожарного режима.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2.4.</w:t>
      </w:r>
      <w:r w:rsidRPr="00F9696F">
        <w:rPr>
          <w:rFonts w:ascii="Times New Roman" w:hAnsi="Times New Roman" w:cs="Times New Roman"/>
        </w:rPr>
        <w:t xml:space="preserve"> В случае необходимости принятия экстренного решения об установлении особого противопожарного режима на территории сельского поселения Анхимовское, по указанию Главы поселения решение о введении особого противопожарного режима на территории сельского поселения может быть принято на заседании Комиссии по предупреждению и ликвидации чрезвычайных ситуаций и обеспечения пожарной безопасности в муниципальном образовании (далее – КЧС и ОПБ администрации МО). В решении об установлении особого противопожарного режима обязательно должны быть отражены мероприятия, указанные в пункте 2.3. настоящего Порядка.</w:t>
      </w:r>
    </w:p>
    <w:p w:rsidR="00E91B10" w:rsidRPr="00F9696F" w:rsidRDefault="00E91B10" w:rsidP="00753094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Fonts w:ascii="Times New Roman" w:hAnsi="Times New Roman" w:cs="Times New Roman"/>
        </w:rPr>
        <w:t>Решение принимается большинством голосов членов КЧС и ОПБ и подписывается председателем КЧС и ОПБ (или лицом его замещающим).</w:t>
      </w:r>
    </w:p>
    <w:p w:rsidR="00E91B10" w:rsidRPr="00F9696F" w:rsidRDefault="00E91B10" w:rsidP="00753094">
      <w:pPr>
        <w:pStyle w:val="NormalWeb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3. Разработка и проведение мероприятий в условиях противопожарного режима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3.1.</w:t>
      </w:r>
      <w:r w:rsidRPr="00F9696F">
        <w:rPr>
          <w:rFonts w:ascii="Times New Roman" w:hAnsi="Times New Roman" w:cs="Times New Roman"/>
        </w:rPr>
        <w:t xml:space="preserve"> Разработку комплекса мер, направленных на устранение повышенной опасности и контроль за их выполнением осуществляет Администрация сельского поселения Анхимовское.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территории, которое имеет статус руководителя тушения пожара и в своих действиях руководствуется положениями Федерального закона «О пожарной безопасности».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3.2.</w:t>
      </w:r>
      <w:r w:rsidRPr="00F9696F">
        <w:rPr>
          <w:rFonts w:ascii="Times New Roman" w:hAnsi="Times New Roman" w:cs="Times New Roman"/>
        </w:rPr>
        <w:t xml:space="preserve"> В рамках обеспечения особого противопожарного режима на межселенной территории разрабатываются и проводятся следующие мероприятия: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создается комиссия по борьбе с пожарами;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принимаются меры по своевременной очистке территорий от горючих отходов и мусора;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осуществляется информирование в установленном законодательством порядке уполномоченными органами о нарушениях требований пожарной безопасности;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проводятся наблюдения за противопожарным состоянием сельского поселения и прилегающим к нему зонам, путем несения дежурства гражданами и работниками организаций, предприятий и учреждений;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предусматриваются мероприятия, исключающие возможность переброса огня от пожаров на здания и сооружения сельского поселения и на прилегающие к нему зоны;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проведение, совместно с должностными лицами противопожарной службы, разъяснительной работы с населением об опасностях разведения костров на территории сельского поселения и прилегающих к нему зон;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временное приостановление разведения костров, проведение пожароопасных работ на определенных участках; 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принимает иные дополнительные меры пожарной безопасности, не противоречащие </w:t>
      </w:r>
      <w:hyperlink r:id="rId7" w:tooltip="Законы в России" w:history="1">
        <w:r w:rsidRPr="00F9696F">
          <w:rPr>
            <w:rStyle w:val="Hyperlink"/>
            <w:rFonts w:ascii="Times New Roman" w:hAnsi="Times New Roman" w:cs="Times New Roman"/>
            <w:color w:val="auto"/>
            <w:u w:val="none"/>
          </w:rPr>
          <w:t>законодательству Российской Федерации</w:t>
        </w:r>
      </w:hyperlink>
      <w:r w:rsidRPr="00F9696F">
        <w:rPr>
          <w:rFonts w:ascii="Times New Roman" w:hAnsi="Times New Roman" w:cs="Times New Roman"/>
        </w:rPr>
        <w:t>.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3.3.</w:t>
      </w:r>
      <w:r w:rsidRPr="00F9696F">
        <w:rPr>
          <w:rFonts w:ascii="Times New Roman" w:hAnsi="Times New Roman" w:cs="Times New Roman"/>
        </w:rPr>
        <w:t xml:space="preserve"> Руководителям организаций не зависимо от форм собственности и </w:t>
      </w:r>
      <w:hyperlink r:id="rId8" w:tooltip="Ведомство" w:history="1">
        <w:r w:rsidRPr="00F9696F">
          <w:rPr>
            <w:rStyle w:val="Hyperlink"/>
            <w:rFonts w:ascii="Times New Roman" w:hAnsi="Times New Roman" w:cs="Times New Roman"/>
            <w:color w:val="auto"/>
            <w:u w:val="none"/>
          </w:rPr>
          <w:t>ведомственной</w:t>
        </w:r>
      </w:hyperlink>
      <w:r w:rsidRPr="00F9696F">
        <w:rPr>
          <w:rFonts w:ascii="Times New Roman" w:hAnsi="Times New Roman" w:cs="Times New Roman"/>
        </w:rPr>
        <w:t xml:space="preserve"> принадлежности рекомендуется при установлении особого противопожарного режима: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организовать круглосуточное дежурство имеющихся подразделений добровольной </w:t>
      </w:r>
      <w:hyperlink r:id="rId9" w:tooltip="Пожарная охрана" w:history="1">
        <w:r w:rsidRPr="00F9696F">
          <w:rPr>
            <w:rStyle w:val="Hyperlink"/>
            <w:rFonts w:ascii="Times New Roman" w:hAnsi="Times New Roman" w:cs="Times New Roman"/>
            <w:color w:val="auto"/>
            <w:u w:val="none"/>
          </w:rPr>
          <w:t>пожарной охраны</w:t>
        </w:r>
      </w:hyperlink>
      <w:r w:rsidRPr="00F9696F">
        <w:rPr>
          <w:rFonts w:ascii="Times New Roman" w:hAnsi="Times New Roman" w:cs="Times New Roman"/>
        </w:rPr>
        <w:t xml:space="preserve"> (дружины) и пожарной (приспособленной для целей пожаротушения) техники;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предусматривать использование для целей пожаротушения, имеющуюся </w:t>
      </w:r>
      <w:hyperlink r:id="rId10" w:tooltip="Водовоз" w:history="1">
        <w:r w:rsidRPr="00F9696F">
          <w:rPr>
            <w:rStyle w:val="Hyperlink"/>
            <w:rFonts w:ascii="Times New Roman" w:hAnsi="Times New Roman" w:cs="Times New Roman"/>
            <w:color w:val="auto"/>
            <w:u w:val="none"/>
          </w:rPr>
          <w:t>водовозную</w:t>
        </w:r>
      </w:hyperlink>
      <w:r w:rsidRPr="00F9696F">
        <w:rPr>
          <w:rFonts w:ascii="Times New Roman" w:hAnsi="Times New Roman" w:cs="Times New Roman"/>
        </w:rPr>
        <w:t xml:space="preserve"> и землеройную технику (в том числе обеспечение ее водительским составом и ГСМ); 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обеспечивать запасы воды для целей пожаротушения;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осуществлять иные мероприятия, связанные с решением вопросов содействия пожарной охране при тушении пожаров.</w:t>
      </w:r>
    </w:p>
    <w:p w:rsidR="00E91B10" w:rsidRPr="00F9696F" w:rsidRDefault="00E91B10" w:rsidP="00753094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4. Дополнительные требования пожарной безопасности, действующие в период особого противопожарного режима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4.1.</w:t>
      </w:r>
      <w:r w:rsidRPr="00F9696F">
        <w:rPr>
          <w:rFonts w:ascii="Times New Roman" w:hAnsi="Times New Roman" w:cs="Times New Roman"/>
        </w:rPr>
        <w:t xml:space="preserve"> На период действия особого противопожарного режима могут устанавливаться дополнительные </w:t>
      </w:r>
      <w:hyperlink r:id="rId11" w:tooltip="Требования безопасности" w:history="1">
        <w:r w:rsidRPr="00F9696F">
          <w:rPr>
            <w:rStyle w:val="Hyperlink"/>
            <w:rFonts w:ascii="Times New Roman" w:hAnsi="Times New Roman" w:cs="Times New Roman"/>
            <w:color w:val="auto"/>
            <w:u w:val="none"/>
          </w:rPr>
          <w:t>требования безопасности</w:t>
        </w:r>
      </w:hyperlink>
      <w:r w:rsidRPr="00F9696F">
        <w:rPr>
          <w:rFonts w:ascii="Times New Roman" w:hAnsi="Times New Roman" w:cs="Times New Roman"/>
        </w:rPr>
        <w:t>: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передача </w:t>
      </w:r>
      <w:hyperlink r:id="rId12" w:tooltip="Информационные бюллетени" w:history="1">
        <w:r w:rsidRPr="00F9696F">
          <w:rPr>
            <w:rStyle w:val="Hyperlink"/>
            <w:rFonts w:ascii="Times New Roman" w:hAnsi="Times New Roman" w:cs="Times New Roman"/>
            <w:color w:val="auto"/>
            <w:u w:val="none"/>
          </w:rPr>
          <w:t>информационных сообщений</w:t>
        </w:r>
      </w:hyperlink>
      <w:r w:rsidRPr="00F9696F">
        <w:rPr>
          <w:rFonts w:ascii="Times New Roman" w:hAnsi="Times New Roman" w:cs="Times New Roman"/>
        </w:rPr>
        <w:t xml:space="preserve"> о введении особого противопожарного режима через средства оповещения </w:t>
      </w:r>
      <w:hyperlink r:id="rId13" w:tooltip="Гражданская оборона" w:history="1">
        <w:r w:rsidRPr="00F9696F">
          <w:rPr>
            <w:rStyle w:val="Hyperlink"/>
            <w:rFonts w:ascii="Times New Roman" w:hAnsi="Times New Roman" w:cs="Times New Roman"/>
            <w:color w:val="auto"/>
            <w:u w:val="none"/>
          </w:rPr>
          <w:t>гражданской обороны</w:t>
        </w:r>
      </w:hyperlink>
      <w:r w:rsidRPr="00F9696F">
        <w:rPr>
          <w:rFonts w:ascii="Times New Roman" w:hAnsi="Times New Roman" w:cs="Times New Roman"/>
        </w:rPr>
        <w:t>;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организация дежурства граждан и работников предприятий, расположенных в сельском поселении, при пожарной части в помощь членам ДПД; 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организация патрулирования территорий сельского поселения силами местного населения и членов добровольных пожарных формирований с первичными средствами пожаротушения;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проведение разъяснительной работы о мерах пожарной безопасности и действиях в случае пожара через </w:t>
      </w:r>
      <w:hyperlink r:id="rId14" w:tooltip="Средства массовой информации" w:history="1">
        <w:r w:rsidRPr="00F9696F">
          <w:rPr>
            <w:rStyle w:val="Hyperlink"/>
            <w:rFonts w:ascii="Times New Roman" w:hAnsi="Times New Roman" w:cs="Times New Roman"/>
            <w:color w:val="auto"/>
            <w:u w:val="none"/>
          </w:rPr>
          <w:t>средства массовой информации</w:t>
        </w:r>
      </w:hyperlink>
      <w:r w:rsidRPr="00F9696F">
        <w:rPr>
          <w:rFonts w:ascii="Times New Roman" w:hAnsi="Times New Roman" w:cs="Times New Roman"/>
        </w:rPr>
        <w:t xml:space="preserve"> на безвозмездной основе; 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запрет посещения гражданами лесных массивов, лесопарковых зон; 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усиление охраны объектов, обеспечивающих жизнедеятельность населения;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•</w:t>
      </w:r>
      <w:r w:rsidRPr="00F9696F">
        <w:rPr>
          <w:rFonts w:ascii="Times New Roman" w:hAnsi="Times New Roman" w:cs="Times New Roman"/>
        </w:rPr>
        <w:t xml:space="preserve"> эвакуация населения за пределы территории поселения, на которой введен особый противопожарный режим.</w:t>
      </w:r>
    </w:p>
    <w:p w:rsidR="00E91B10" w:rsidRPr="00F9696F" w:rsidRDefault="00E91B10" w:rsidP="00801A5F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4.2.</w:t>
      </w:r>
      <w:r w:rsidRPr="00F9696F">
        <w:rPr>
          <w:rFonts w:ascii="Times New Roman" w:hAnsi="Times New Roman" w:cs="Times New Roman"/>
        </w:rPr>
        <w:t xml:space="preserve"> 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E91B10" w:rsidRPr="00F9696F" w:rsidRDefault="00E91B10" w:rsidP="00753094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F9696F">
        <w:rPr>
          <w:rStyle w:val="Strong"/>
          <w:rFonts w:ascii="Times New Roman" w:hAnsi="Times New Roman" w:cs="Times New Roman"/>
        </w:rPr>
        <w:t>5. Информирование об установлении особого противопожарного режима</w:t>
      </w:r>
    </w:p>
    <w:p w:rsidR="00E91B10" w:rsidRPr="00F9696F" w:rsidRDefault="00E91B10" w:rsidP="00753094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9696F">
        <w:rPr>
          <w:rFonts w:ascii="Times New Roman" w:hAnsi="Times New Roman" w:cs="Times New Roman"/>
        </w:rPr>
        <w:t>Информация об установлении (введении) особого противопожарного режима незамедлительно доводится до сведения жителей сельского поселения</w:t>
      </w:r>
      <w:bookmarkStart w:id="0" w:name="_GoBack"/>
      <w:bookmarkEnd w:id="0"/>
      <w:r w:rsidRPr="00F9696F">
        <w:rPr>
          <w:rFonts w:ascii="Times New Roman" w:hAnsi="Times New Roman" w:cs="Times New Roman"/>
        </w:rPr>
        <w:t xml:space="preserve"> путем обнародования.</w:t>
      </w:r>
    </w:p>
    <w:sectPr w:rsidR="00E91B10" w:rsidRPr="00F9696F" w:rsidSect="000D47BF">
      <w:pgSz w:w="11906" w:h="16838"/>
      <w:pgMar w:top="719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04AB"/>
    <w:multiLevelType w:val="hybridMultilevel"/>
    <w:tmpl w:val="2222B3D8"/>
    <w:lvl w:ilvl="0" w:tplc="56B84FF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2D38ED"/>
    <w:multiLevelType w:val="hybridMultilevel"/>
    <w:tmpl w:val="D5A808E0"/>
    <w:lvl w:ilvl="0" w:tplc="89B8FB6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540CAC"/>
    <w:multiLevelType w:val="hybridMultilevel"/>
    <w:tmpl w:val="9DB0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6053C"/>
    <w:multiLevelType w:val="hybridMultilevel"/>
    <w:tmpl w:val="A432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96E3D"/>
    <w:multiLevelType w:val="hybridMultilevel"/>
    <w:tmpl w:val="B722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A5428"/>
    <w:multiLevelType w:val="multilevel"/>
    <w:tmpl w:val="AE568A6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A05"/>
    <w:rsid w:val="00074BD0"/>
    <w:rsid w:val="00097F14"/>
    <w:rsid w:val="000D47BF"/>
    <w:rsid w:val="00111301"/>
    <w:rsid w:val="00120CF7"/>
    <w:rsid w:val="00143B6D"/>
    <w:rsid w:val="0014545B"/>
    <w:rsid w:val="0015225F"/>
    <w:rsid w:val="001643ED"/>
    <w:rsid w:val="00195129"/>
    <w:rsid w:val="0019729C"/>
    <w:rsid w:val="00203185"/>
    <w:rsid w:val="002438D4"/>
    <w:rsid w:val="00316FC3"/>
    <w:rsid w:val="005004F6"/>
    <w:rsid w:val="00541F72"/>
    <w:rsid w:val="005721AA"/>
    <w:rsid w:val="00615F76"/>
    <w:rsid w:val="00617B72"/>
    <w:rsid w:val="006337EC"/>
    <w:rsid w:val="006538A6"/>
    <w:rsid w:val="00655C07"/>
    <w:rsid w:val="006A7A05"/>
    <w:rsid w:val="007272B3"/>
    <w:rsid w:val="00743CF8"/>
    <w:rsid w:val="00753094"/>
    <w:rsid w:val="00801A5F"/>
    <w:rsid w:val="0082711B"/>
    <w:rsid w:val="00887347"/>
    <w:rsid w:val="008A2425"/>
    <w:rsid w:val="008A31C1"/>
    <w:rsid w:val="009C5DC4"/>
    <w:rsid w:val="009C7271"/>
    <w:rsid w:val="009F3570"/>
    <w:rsid w:val="00A11DAE"/>
    <w:rsid w:val="00A52F53"/>
    <w:rsid w:val="00AA2371"/>
    <w:rsid w:val="00B503BD"/>
    <w:rsid w:val="00BA59C0"/>
    <w:rsid w:val="00BE4B58"/>
    <w:rsid w:val="00BF5E48"/>
    <w:rsid w:val="00C061DC"/>
    <w:rsid w:val="00C96870"/>
    <w:rsid w:val="00CA3239"/>
    <w:rsid w:val="00D95295"/>
    <w:rsid w:val="00DA0FE2"/>
    <w:rsid w:val="00DD2173"/>
    <w:rsid w:val="00DE5A32"/>
    <w:rsid w:val="00E91B10"/>
    <w:rsid w:val="00EE555F"/>
    <w:rsid w:val="00F9696F"/>
    <w:rsid w:val="00FA7C62"/>
    <w:rsid w:val="00FC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ignature" w:unhideWhenUsed="0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39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A52F5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2F53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6A7A0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ListParagraph">
    <w:name w:val="List Paragraph"/>
    <w:basedOn w:val="Normal"/>
    <w:uiPriority w:val="99"/>
    <w:qFormat/>
    <w:rsid w:val="0019729C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19729C"/>
    <w:pPr>
      <w:spacing w:after="0" w:line="240" w:lineRule="auto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19729C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5225F"/>
    <w:pPr>
      <w:spacing w:after="0" w:line="360" w:lineRule="exact"/>
      <w:ind w:firstLine="72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15225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C6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C6D9E"/>
  </w:style>
  <w:style w:type="paragraph" w:styleId="Signature">
    <w:name w:val="Signature"/>
    <w:basedOn w:val="Normal"/>
    <w:next w:val="BodyText"/>
    <w:link w:val="SignatureChar"/>
    <w:uiPriority w:val="99"/>
    <w:rsid w:val="00FC6D9E"/>
    <w:pPr>
      <w:tabs>
        <w:tab w:val="left" w:pos="5103"/>
        <w:tab w:val="right" w:pos="9639"/>
      </w:tabs>
      <w:suppressAutoHyphens/>
      <w:spacing w:before="480" w:after="0" w:line="240" w:lineRule="exact"/>
    </w:pPr>
    <w:rPr>
      <w:sz w:val="28"/>
      <w:szCs w:val="28"/>
    </w:rPr>
  </w:style>
  <w:style w:type="character" w:customStyle="1" w:styleId="SignatureChar">
    <w:name w:val="Signature Char"/>
    <w:basedOn w:val="DefaultParagraphFont"/>
    <w:link w:val="Signature"/>
    <w:uiPriority w:val="99"/>
    <w:rsid w:val="00FC6D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11130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A52F53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rsid w:val="005721AA"/>
    <w:rPr>
      <w:b/>
      <w:bCs/>
    </w:rPr>
  </w:style>
  <w:style w:type="paragraph" w:styleId="NormalWeb">
    <w:name w:val="Normal (Web)"/>
    <w:basedOn w:val="Normal"/>
    <w:uiPriority w:val="99"/>
    <w:rsid w:val="005721A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721AA"/>
  </w:style>
  <w:style w:type="character" w:styleId="Hyperlink">
    <w:name w:val="Hyperlink"/>
    <w:basedOn w:val="DefaultParagraphFont"/>
    <w:uiPriority w:val="99"/>
    <w:rsid w:val="00316F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96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BC9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edomstvo/" TargetMode="External"/><Relationship Id="rId13" Type="http://schemas.openxmlformats.org/officeDocument/2006/relationships/hyperlink" Target="http://pandia.ru/text/category/grazhdanskaya_oboro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koni_v_rossii/" TargetMode="External"/><Relationship Id="rId12" Type="http://schemas.openxmlformats.org/officeDocument/2006/relationships/hyperlink" Target="http://pandia.ru/text/category/informatcionnie_byulleten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rasporyazheniya_administratcij/" TargetMode="External"/><Relationship Id="rId11" Type="http://schemas.openxmlformats.org/officeDocument/2006/relationships/hyperlink" Target="http://pandia.ru/text/category/trebovaniya_bezopasnosti/" TargetMode="External"/><Relationship Id="rId5" Type="http://schemas.openxmlformats.org/officeDocument/2006/relationships/hyperlink" Target="http://pandia.ru/text/category/pozharnaya_bezopasnostm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vodovo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ozharnaya_ohrana/" TargetMode="External"/><Relationship Id="rId14" Type="http://schemas.openxmlformats.org/officeDocument/2006/relationships/hyperlink" Target="http://pandia.ru/text/category/sredstva_massovoj_informatc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278</TotalTime>
  <Pages>3</Pages>
  <Words>1293</Words>
  <Characters>7375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Бобок</dc:creator>
  <cp:keywords/>
  <dc:description/>
  <cp:lastModifiedBy>Пользователь</cp:lastModifiedBy>
  <cp:revision>22</cp:revision>
  <cp:lastPrinted>2018-02-27T12:53:00Z</cp:lastPrinted>
  <dcterms:created xsi:type="dcterms:W3CDTF">2012-04-12T06:46:00Z</dcterms:created>
  <dcterms:modified xsi:type="dcterms:W3CDTF">2018-02-27T12:55:00Z</dcterms:modified>
</cp:coreProperties>
</file>