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C" w:rsidRPr="00620549" w:rsidRDefault="00447CCC" w:rsidP="00447CC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АНХИМОВСКОЕ</w:t>
      </w:r>
    </w:p>
    <w:p w:rsidR="00447CCC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CCC" w:rsidRPr="00620549" w:rsidRDefault="00D26990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28</w:t>
      </w:r>
      <w:r w:rsidR="00E7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 w:rsidR="00447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="00447CCC"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</w:t>
      </w:r>
      <w:r w:rsidR="00447C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47CCC"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</w:t>
      </w:r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елоусово</w:t>
      </w:r>
      <w:proofErr w:type="spellEnd"/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723F" w:rsidRDefault="00447CCC" w:rsidP="00B158E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 изменений в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723F" w:rsidRDefault="00447CCC" w:rsidP="00B158E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благоустройства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47CCC" w:rsidRPr="00E8723F" w:rsidRDefault="00447CCC" w:rsidP="00E8723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8723F">
        <w:rPr>
          <w:rFonts w:ascii="Times New Roman" w:hAnsi="Times New Roman"/>
          <w:sz w:val="28"/>
          <w:szCs w:val="28"/>
          <w:lang w:eastAsia="ru-RU"/>
        </w:rPr>
        <w:t>сельского поселения Анхимовское</w:t>
      </w:r>
      <w:r w:rsidRPr="00E8723F">
        <w:rPr>
          <w:rFonts w:ascii="Times New Roman" w:hAnsi="Times New Roman"/>
          <w:sz w:val="28"/>
          <w:szCs w:val="28"/>
          <w:lang w:eastAsia="ru-RU"/>
        </w:rPr>
        <w:br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D4F">
        <w:rPr>
          <w:rFonts w:ascii="Times New Roman" w:hAnsi="Times New Roman"/>
          <w:sz w:val="28"/>
          <w:szCs w:val="28"/>
        </w:rPr>
        <w:t>       В соответствии с Федеральным законом от 06.10.2003  № 131-ФЗ «</w:t>
      </w:r>
      <w:proofErr w:type="gramStart"/>
      <w:r w:rsidRPr="00802D4F">
        <w:rPr>
          <w:rFonts w:ascii="Times New Roman" w:hAnsi="Times New Roman"/>
          <w:sz w:val="28"/>
          <w:szCs w:val="28"/>
        </w:rPr>
        <w:t>Об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802D4F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учитывая обращение Вологодского филиала ПАО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Северо-Запад</w:t>
      </w:r>
      <w:proofErr w:type="spellEnd"/>
      <w:r>
        <w:rPr>
          <w:rFonts w:ascii="Times New Roman" w:hAnsi="Times New Roman"/>
          <w:sz w:val="28"/>
          <w:szCs w:val="28"/>
        </w:rPr>
        <w:t>», на основании</w:t>
      </w:r>
      <w:r w:rsidRPr="00E245A1">
        <w:rPr>
          <w:bCs/>
          <w:sz w:val="28"/>
          <w:szCs w:val="28"/>
          <w:lang w:eastAsia="ar-SA"/>
        </w:rPr>
        <w:t xml:space="preserve"> 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Устав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Анхимовское</w:t>
      </w:r>
      <w:r w:rsidR="004A7AA6">
        <w:rPr>
          <w:rFonts w:ascii="Times New Roman" w:hAnsi="Times New Roman"/>
          <w:bCs/>
          <w:sz w:val="28"/>
          <w:szCs w:val="28"/>
          <w:lang w:eastAsia="ar-SA"/>
        </w:rPr>
        <w:t xml:space="preserve"> Вытегорского муниципального района Вологодской области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02D4F">
        <w:rPr>
          <w:rFonts w:ascii="Times New Roman" w:hAnsi="Times New Roman"/>
          <w:sz w:val="28"/>
          <w:szCs w:val="28"/>
        </w:rPr>
        <w:t xml:space="preserve"> Совет сельского поселения </w:t>
      </w:r>
      <w:r>
        <w:rPr>
          <w:rFonts w:ascii="Times New Roman" w:hAnsi="Times New Roman"/>
          <w:sz w:val="28"/>
          <w:szCs w:val="28"/>
        </w:rPr>
        <w:t>Анхимовское РЕШИЛ</w:t>
      </w:r>
      <w:r w:rsidRPr="00802D4F">
        <w:rPr>
          <w:rFonts w:ascii="Times New Roman" w:hAnsi="Times New Roman"/>
          <w:sz w:val="28"/>
          <w:szCs w:val="28"/>
        </w:rPr>
        <w:t>:</w:t>
      </w:r>
    </w:p>
    <w:p w:rsidR="00447CCC" w:rsidRPr="00802D4F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3C1" w:rsidRDefault="00D563C1" w:rsidP="00D563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63C1">
        <w:rPr>
          <w:rFonts w:ascii="Times New Roman" w:hAnsi="Times New Roman"/>
          <w:sz w:val="28"/>
          <w:szCs w:val="28"/>
        </w:rPr>
        <w:t xml:space="preserve">Внести в </w:t>
      </w:r>
      <w:r w:rsidR="00447CCC" w:rsidRPr="00D563C1">
        <w:rPr>
          <w:rFonts w:ascii="Times New Roman" w:hAnsi="Times New Roman"/>
          <w:sz w:val="28"/>
          <w:szCs w:val="28"/>
        </w:rPr>
        <w:t>Правила благоустройства территории  сельского поселения Анхимовское</w:t>
      </w:r>
      <w:r w:rsidRPr="00D563C1">
        <w:rPr>
          <w:rFonts w:ascii="Times New Roman" w:hAnsi="Times New Roman"/>
          <w:sz w:val="28"/>
          <w:szCs w:val="28"/>
        </w:rPr>
        <w:t xml:space="preserve">, утвержденные решением Совета сельского поселения Анхимовское от </w:t>
      </w:r>
      <w:r w:rsidRPr="00D56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октября 2021 года №  227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D56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Правил благоустройства территории сельского поселения Анхимовское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изменения, изложив пункт 2.2. в следующей редакции:</w:t>
      </w:r>
    </w:p>
    <w:p w:rsidR="00D563C1" w:rsidRPr="00D563C1" w:rsidRDefault="00D563C1" w:rsidP="00D563C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D563C1">
        <w:rPr>
          <w:rFonts w:ascii="Times New Roman" w:hAnsi="Times New Roman"/>
          <w:sz w:val="26"/>
          <w:szCs w:val="26"/>
        </w:rPr>
        <w:t xml:space="preserve">«2.2.    Организация и проведение работ по содержанию и благоустройству территории сельского поселения Анхимовское осуществляется в соответствии с действующим законодательством Российской Федерации, нормативно-техническими документами: ГОСТ, </w:t>
      </w:r>
      <w:proofErr w:type="spellStart"/>
      <w:r w:rsidRPr="00D563C1">
        <w:rPr>
          <w:rFonts w:ascii="Times New Roman" w:hAnsi="Times New Roman"/>
          <w:sz w:val="26"/>
          <w:szCs w:val="26"/>
        </w:rPr>
        <w:t>СНиП</w:t>
      </w:r>
      <w:proofErr w:type="spellEnd"/>
      <w:r w:rsidRPr="00D563C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563C1">
        <w:rPr>
          <w:rFonts w:ascii="Times New Roman" w:hAnsi="Times New Roman"/>
          <w:sz w:val="26"/>
          <w:szCs w:val="26"/>
        </w:rPr>
        <w:t>СанПиН</w:t>
      </w:r>
      <w:proofErr w:type="spellEnd"/>
      <w:r w:rsidRPr="00D563C1">
        <w:rPr>
          <w:rFonts w:ascii="Times New Roman" w:hAnsi="Times New Roman"/>
          <w:sz w:val="26"/>
          <w:szCs w:val="26"/>
        </w:rPr>
        <w:t>, ТУ, Правилами и нормами технической эксплуатации жилищного фонда, Правилами, установленными для зон с о</w:t>
      </w:r>
      <w:r w:rsidR="00090D31">
        <w:rPr>
          <w:rFonts w:ascii="Times New Roman" w:hAnsi="Times New Roman"/>
          <w:sz w:val="26"/>
          <w:szCs w:val="26"/>
        </w:rPr>
        <w:t>со</w:t>
      </w:r>
      <w:r w:rsidRPr="00D563C1">
        <w:rPr>
          <w:rFonts w:ascii="Times New Roman" w:hAnsi="Times New Roman"/>
          <w:sz w:val="26"/>
          <w:szCs w:val="26"/>
        </w:rPr>
        <w:t>быми условиями использования территорий (охранных зон)</w:t>
      </w:r>
      <w:proofErr w:type="gramStart"/>
      <w:r w:rsidRPr="00D563C1">
        <w:rPr>
          <w:rFonts w:ascii="Times New Roman" w:hAnsi="Times New Roman"/>
          <w:sz w:val="26"/>
          <w:szCs w:val="26"/>
        </w:rPr>
        <w:t>.»</w:t>
      </w:r>
      <w:proofErr w:type="gramEnd"/>
    </w:p>
    <w:p w:rsidR="00D563C1" w:rsidRPr="00D563C1" w:rsidRDefault="00D563C1" w:rsidP="00D563C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CCC" w:rsidRPr="00090D31" w:rsidRDefault="00447CCC" w:rsidP="00090D3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090D31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</w:t>
      </w:r>
      <w:proofErr w:type="gramStart"/>
      <w:r w:rsidRPr="00090D31">
        <w:rPr>
          <w:rFonts w:ascii="Times New Roman" w:hAnsi="Times New Roman"/>
          <w:sz w:val="28"/>
          <w:szCs w:val="28"/>
        </w:rPr>
        <w:t>–т</w:t>
      </w:r>
      <w:proofErr w:type="gramEnd"/>
      <w:r w:rsidRPr="00090D31">
        <w:rPr>
          <w:rFonts w:ascii="Times New Roman" w:hAnsi="Times New Roman"/>
          <w:sz w:val="28"/>
          <w:szCs w:val="28"/>
        </w:rPr>
        <w:t xml:space="preserve">елекоммуникационной сети «Интернет» </w:t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D563C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Р.Б.Орлова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156"/>
    <w:multiLevelType w:val="hybridMultilevel"/>
    <w:tmpl w:val="EF78728A"/>
    <w:lvl w:ilvl="0" w:tplc="5072A1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47CCC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218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0D31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8BC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47CCC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AA6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0FF3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29E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27B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8E7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990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3C1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B94"/>
    <w:rsid w:val="00E77BF4"/>
    <w:rsid w:val="00E77CD1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23F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BE4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63C1"/>
    <w:pPr>
      <w:ind w:left="720"/>
      <w:contextualSpacing/>
    </w:pPr>
  </w:style>
  <w:style w:type="paragraph" w:styleId="a4">
    <w:name w:val="No Spacing"/>
    <w:uiPriority w:val="1"/>
    <w:qFormat/>
    <w:rsid w:val="00E872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2023-11-28T06:24:00Z</cp:lastPrinted>
  <dcterms:created xsi:type="dcterms:W3CDTF">2023-09-01T05:44:00Z</dcterms:created>
  <dcterms:modified xsi:type="dcterms:W3CDTF">2023-11-28T06:24:00Z</dcterms:modified>
</cp:coreProperties>
</file>