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1.</w:t>
        <w:tab/>
        <w:t>Прокуратурой района на системной основе осуществлен надзор за законностью принимаемых муниципальных нормативных правовых актов в сфере прав и законных интересов несовершеннолетних во всех сферах жизни общества.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истекший период 2022 год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sz w:val="28"/>
          <w:szCs w:val="28"/>
        </w:rPr>
        <w:t>выявлено 18 незаконных правовых актов.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Так, прокуратурой района принесено 6 протестов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z w:val="28"/>
          <w:szCs w:val="28"/>
        </w:rPr>
        <w:t xml:space="preserve"> Положения о комиссиях по урегулированию споров между участниками образовательных отношений.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в нарушение данных требований закона  Положения не предусматривают в составе комиссии равное число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деятельность, не предусматривает, что решение комиссии подлежит исполнению в сроки, предусмотренные указанным решением.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положениях в нарушение статьи 4 Федерального закона от 02.05.2006 № 59-ФЗ «О порядке рассмотрения обращений граждан Российской Федерации» и статьи 45 Федерального закона от 29.12.2012 № 273-ФЗ «Об образовании в Российской Федерации» установлено, что обращение в комиссию по урегулированию споров между участниками образовательных отношений подается в письменной форме. Между тем, обращение может быть подано как в письменной, так и в устной и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принесен протест на Приказ директора </w:t>
      </w:r>
      <w:r>
        <w:rPr>
          <w:rFonts w:cs="Times New Roman" w:ascii="Times New Roman" w:hAnsi="Times New Roman"/>
          <w:sz w:val="28"/>
          <w:szCs w:val="28"/>
        </w:rPr>
        <w:t>одной из школ, которым</w:t>
      </w:r>
      <w:r>
        <w:rPr>
          <w:rFonts w:cs="Times New Roman" w:ascii="Times New Roman" w:hAnsi="Times New Roman"/>
          <w:sz w:val="28"/>
          <w:szCs w:val="28"/>
        </w:rPr>
        <w:t xml:space="preserve"> утверждено Положение об организации питания обучающихся.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нарушение требований закона в Положении (п.п. 3.3) не содержит нормы об обеспечении бесплатным горячим питанием не менее одного раза в день обучающихся по образовательным программам начального общего образования, обучающихся с ограниченными возможностями здоровья, по адаптированным основным общеобразовательным программам индивидуально на дому, а также о возможности выбора обучающихся (их законных представителей</w:t>
      </w:r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сухого пайка или денежной компенсации за питание; в п. 5.2 Положения предусмотрено согласование примерного меню в том числе с территориальным органом Роспотребнадзора, что с 01.01.2021 не требуется. Согласно части 3 ст. 4 Закона Вологодской области от 17.07.2013 № 3140-ОЗ «О мерах социальной поддержки отдельных категорий граждан в целях реализации права на образование» обучающиеся в государственных общеобразовательных организациях области и муниципальных общеобразовательных организациях, обучающиеся по образовательным программам основного общего и среднего общего образования по очной форме обучения из числа детей из малоимущих семей, многодетных семей, детей, состоящих на учете в противотуберкулезном диспансере, обеспечиваются за счет средств областного бюджета питанием, размер стоимости которого не может составлять менее 63 рублей в учебный день на одного обучающегося.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2.</w:t>
        <w:tab/>
        <w:t>Прокуратурой района систематически проводятся проверки исполнения законодательства об охране жизни и здоровья несовершеннолетних.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Так, п</w:t>
      </w:r>
      <w:r>
        <w:rPr>
          <w:rFonts w:cs="Times New Roman" w:ascii="Times New Roman" w:hAnsi="Times New Roman"/>
          <w:sz w:val="28"/>
          <w:szCs w:val="28"/>
        </w:rPr>
        <w:t xml:space="preserve">рокуратурой района с привлечением специалиста территориального отдела Управления Роспотребнадзора по Вологодской области в Кирилловском, Белозерском, Вашкинском, Вытегорском районах проведена проверка организации питания  учащихся МБОУ «Белоручейская средняя общеобразовательная школа», по результатам которой выявлены нарушения </w:t>
      </w:r>
      <w:r>
        <w:rPr>
          <w:rFonts w:cs="Times New Roman" w:ascii="Times New Roman" w:hAnsi="Times New Roman"/>
          <w:sz w:val="28"/>
          <w:szCs w:val="28"/>
        </w:rPr>
        <w:t>закона.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Установлено, что организатором питания  не выполняется  норматив по минимальному количеству работников пищеблока, </w:t>
      </w:r>
      <w:r>
        <w:rPr>
          <w:rFonts w:cs="Times New Roman" w:ascii="Times New Roman" w:hAnsi="Times New Roman"/>
          <w:sz w:val="28"/>
          <w:szCs w:val="28"/>
        </w:rPr>
        <w:t xml:space="preserve"> в примерном 10-дневном меню используются колбасные изделия, 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е осуществляется бракераж готовой продукции пищеблока </w:t>
      </w:r>
      <w:r>
        <w:rPr>
          <w:rFonts w:cs="Times New Roman" w:ascii="Times New Roman" w:hAnsi="Times New Roman"/>
          <w:sz w:val="28"/>
          <w:szCs w:val="28"/>
        </w:rPr>
        <w:t>и т.д.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района в адрес организаций внесен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 представления об устранении нарушений закона, которые рассмотрен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. Организаци</w:t>
      </w:r>
      <w:r>
        <w:rPr>
          <w:rFonts w:cs="Times New Roman" w:ascii="Times New Roman" w:hAnsi="Times New Roman"/>
          <w:sz w:val="28"/>
          <w:szCs w:val="28"/>
        </w:rPr>
        <w:t>ей</w:t>
      </w:r>
      <w:r>
        <w:rPr>
          <w:rFonts w:cs="Times New Roman" w:ascii="Times New Roman" w:hAnsi="Times New Roman"/>
          <w:sz w:val="28"/>
          <w:szCs w:val="28"/>
        </w:rPr>
        <w:t xml:space="preserve"> нарушения устранены.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ab/>
        <w:t>Кроме того, в отношении юридическ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ого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лиц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прокуратурой района возбужден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дела об административн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ом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правонарушени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и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по ст. 6.6 КоАП РФ,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юридическ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ое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лиц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привечен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>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  <w:t xml:space="preserve"> к административной ответственности.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ko-K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Так, прокуратурой района проведена проверка по факту причинения вреда здоровью  несовершеннолетнему в руках которого произошел взрыв неустановленного взрывного устройства, в заброшенном здании, расположенном в с. Мегра Вытегорского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несовершеннолетние в дневное время гуляли в с. Мегра и зашли в заброшенное здание, расположенное по вышеуказанному адресу. В данном здании в месте скопления бытового мусора они нашли запал от учебной ручной гранаты  (без корпуса гранаты), после чего выдернув из него кольцо произошел взрыв.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дальнейшем в ходе проверки было установлено, что данное здание продано физическому лицу, в том числе на момент обнаружения в нем запала.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с тем, что администрацией сельского поселения Оштинское ненадлежащим образом осуществляется контроль в части соблюдения требований муниципальных правовых актов, в том числе правил благоустройства сельского поселения Оштинское, к внешнему виду фасадов зданий и ограждающих конструкций прокуратурой района в адрес администрации сельского поселения внесено представление об устранении нарушений закона, которое рассмотрено, доступ в здание ограничен. </w:t>
      </w:r>
      <w:r>
        <w:rPr>
          <w:rFonts w:cs="Times New Roman" w:ascii="Times New Roman" w:hAnsi="Times New Roman"/>
          <w:sz w:val="28"/>
          <w:szCs w:val="28"/>
        </w:rPr>
        <w:t>Должностные лица привлечены к дисциплинарной ответственности.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Прокуратурой района совместно с ТО Росздравнадзора по Вологодской области проведена проверка исполнения БУЗ ВО «Вытегорская центральная районная больница» законодательства, регулирующего организацию предоставления медицинской помощи несовершеннолетним, по результатам которой выявлены многочисленные нарушения закона  в проведении профилактических медицинских осмотров несовершеннолетних, в нарушение пункта 2 части 1 статьи 79 Федерального закона от 21.11.2011 №323-ФЗ «Об основах охраны здоровья граждан в Российской Федерации», подпункта «к» пункта 2.2 Раздела II Приложения к приказу Министерства здравоохранения Российской Федерации от 10.05.2017 №203н «Об утверждении критериев оценки качества медицинской помощи» в период стационарного лечения пациентов в БУЗ ВО «Вытегорская ЦРБ» не проводится в обязательном порядке осмотр заведующим профильным отделением в течение 48 часов (рабочие дни) с момента поступления пациента в профильное отделение медицинской организации с внесением в стационарную карту соответствующей записи, подписанной заведующим профильным отделением.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надзорных мероприятий выявлено, что несовереннолетняя,</w:t>
      </w:r>
      <w:r>
        <w:rPr>
          <w:rFonts w:cs="Times New Roman" w:ascii="Times New Roman" w:hAnsi="Times New Roman"/>
          <w:sz w:val="28"/>
          <w:szCs w:val="28"/>
        </w:rPr>
        <w:t xml:space="preserve"> 2016 г.р., в возрасте 2 </w:t>
      </w:r>
      <w:r>
        <w:rPr>
          <w:rFonts w:cs="Times New Roman" w:ascii="Times New Roman" w:hAnsi="Times New Roman"/>
          <w:sz w:val="28"/>
          <w:szCs w:val="28"/>
        </w:rPr>
        <w:t xml:space="preserve">года, </w:t>
      </w:r>
      <w:r>
        <w:rPr>
          <w:rFonts w:cs="Times New Roman" w:ascii="Times New Roman" w:hAnsi="Times New Roman"/>
          <w:sz w:val="28"/>
          <w:szCs w:val="28"/>
        </w:rPr>
        <w:t xml:space="preserve"> не осмотрена детским стоматологом и психиатром детским, не проведен скрининг на выявление группы риска возникновения или наличия нарушений психического развития, в возрасте 3 года – не осмотрена неврологом, детским хирургом, офтальмологом, оториноларингологом, акушером-гинекологом, не выполнены общие анализы крови и мочи, в возрасте 6 лет – не осмотрена неврологом, детским хирургом, детским стоматологом, травматологом-ортопедом, офтальмологом, оториноларингологом, психиатром детским, акушером-гинекологом, детским эндокринологом, ей не выполнены общие анализы крови и мочи, ультразвуковое исследование органов брюшной полости (комплексное), ультразвуковое исследование почек, эхокардиография, электрокардиография.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Аналогичные нарушения выявлены в отношении других несовершеннолетних разных возрастов.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Обусловленная имеющимися в деятельности БУЗ ВО «Вытегорская ЦРБ» нарушениями ситуация создает объективную невозможность надлежащей реализации прав несовершеннолетних на медицинское обслуживание.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данным фактам прокуратурой района внесено представление, которое рассмотрено, нарушения устранены.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Прокуратурой района с привлечением специалиста территориального отдела Управления Роспотребнадзора по Вологодской области в Кирилловском, Белозерском, Вашкинском, Вытегорском районах проведена проверка организации питания индивидуальным предпринимателем  отдыхающих детей в детском лагере, находящимся на территории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проверки выявлены нарушения обязательных требований или требований, установленных муниципальными правовыми актами в области обеспечения санитарно-эпидемиологического благополучия населения:    Федерального закона от 30.03.1999 г.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населения»;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 мероприятий»; Технического регламента Таможенного союза ТР ТС 021/2011 «О безопасности пищевой продукции»; Технического регламента Таможенного союза ТР ТС 022/2011 «Пищевая продукция в части ее маркировки».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Установлено, что прием  пищевой продукции: овощи, сухофрукты осуществляется  без нанесения маркировки, предусмотренной требованиями технических регламентов ТР ТС 022/2011 «Пищевая продукция в части её маркировки», что не позволяет установить прослеживаемость продукции. </w:t>
        <w:tab/>
        <w:t>Температура хранения суточных проб составляет +13оС, тогда как в соответствии с СанПиНом 2.3/2.4.3590-20 суточные пробы должны хранится при температуре от +2оС до +6оС, что является нарушением ст.11 Федерального закона от 30.03.1999 № 52-ФЗ «О санитарно-эпидемиологическом благополучии населения», п.8.1.10 СанПиН 2.3/2.4.3590-20 «Санитарно-эпидемиологические требования к организации общественного питания населения».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пищеблоке осуществляется хранение пищевых отходов в больших объемах, в том числе отходы не удалены из пищеблока </w:t>
      </w:r>
      <w:r>
        <w:rPr>
          <w:rFonts w:cs="Times New Roman" w:ascii="Times New Roman" w:hAnsi="Times New Roman"/>
          <w:sz w:val="28"/>
          <w:szCs w:val="28"/>
        </w:rPr>
        <w:t>на момент проверки</w:t>
      </w:r>
      <w:r>
        <w:rPr>
          <w:rFonts w:cs="Times New Roman" w:ascii="Times New Roman" w:hAnsi="Times New Roman"/>
          <w:sz w:val="28"/>
          <w:szCs w:val="28"/>
        </w:rPr>
        <w:t>, что провоцирует гниение, выплод насекомых, наличие неприятного запаха.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выявленными нарушениями закона прокуратурой района в адрес индивидуального предпринимателя  внесено представление, которое рассмотрено, приняты меры к устранению выявленных 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Прокуратурой района в рамках проверки исполнения законодательства о летнем отдыхе детей выявлены нарушения закона в деятельности администрации МО «Город Вытегра».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национального проекта «Жилье и городская среда» Минстроем России проведен IV Всероссийский конкурс лучших проектов создания комфортной городской среды. В номинации «Малые города с численностью до 20 тысяч человек» победителем стал проект города Вытегра «Развитие общественно – культурной зоны вдоль исторической набережной р. Вытегра, сохранившей элементы Мариинской водной системы с реконструкцией «детского городка».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дальнейшем по результатам аукциона 16.03.2021 между администрацией МО «Город Вытегра» и ООО «Северо – Западное инженерное предприятие» заключен муниципальный контракт на выполнение работ по реализации объекта благоустройства территории «Развитие общественно – культурной зоны вдоль исторической набережной р. Вытегра, сохранив0шей элементы Мариинской водной системы с реконструкцией «Детского городка». Срок исполнения контракта установлен до 15.12.2021.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техническим заданием, являющимся приложением к муниципальному контракту в детском городке предусмотрен монтаж карусели.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Работы по монтажу карусели приняты 12.11.2021.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Правилами государственной регистрации аттракционов, утвержденными постановлением Правительства Российской Федерации от 30.12.2019 № 1939, (далее – Правила) под аттракционом понимается оборудование, которое предназначено для развлечения пассажиров во время движения, включая биомеханические воздействия; ввод аттракциона в эксплуатацию – это начало работы аттракциона с пассажирами после прохождения необходимых процедур оценки соответствия требованиям технического регламента Евразийского экономического союза «О безопасности аттракционов».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предусмотрено, что эксплуатант обязан зарегистрировать аттракцион в органе гостехнадзора по месту установки аттракциона.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с тем, в рамках надзорных мероприятий установлено, что до настоящего времени карусель в детском городке не используется, а именно: не поставлена на учет в органы гостехнадзора, не введена в эксплуатацию, что не может способствовать достижению цели национального проекта.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чем, прокуратурой района в адрес главы администрации МО «Город Вытегра» внесено представление, которое рассмотрено, карусель введена в эксплуатацию.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Прокуратурой района систематически проверяется соблюдение законодательства о защите детей от информации, наносящей вред их здоровью, репутации, нравственному и духовному развитию в деятельности средств массовой информации, органов и учреждений образования и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Прокуратурой района в рамках проведенной проверки соблюдения учреждениями  культуры законодательства о защите детей от информации, причиняющей вред здоровью их здоровью и развитию, выявлены нарушения закона в деятельности </w:t>
      </w:r>
      <w:r>
        <w:rPr>
          <w:rFonts w:cs="Times New Roman" w:ascii="Times New Roman" w:hAnsi="Times New Roman"/>
          <w:sz w:val="28"/>
          <w:szCs w:val="28"/>
        </w:rPr>
        <w:t>двух учреждений культуры, находящихся на территории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нарушение  требований закона в ходе проверки установлено, что </w:t>
      </w:r>
      <w:r>
        <w:rPr>
          <w:rFonts w:cs="Times New Roman" w:ascii="Times New Roman" w:hAnsi="Times New Roman"/>
          <w:sz w:val="28"/>
          <w:szCs w:val="28"/>
        </w:rPr>
        <w:t>учреждения культуры</w:t>
      </w:r>
      <w:r>
        <w:rPr>
          <w:rFonts w:cs="Times New Roman" w:ascii="Times New Roman" w:hAnsi="Times New Roman"/>
          <w:sz w:val="28"/>
          <w:szCs w:val="28"/>
        </w:rPr>
        <w:t xml:space="preserve"> в 2022 году размещал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объявления о дискотек</w:t>
      </w:r>
      <w:r>
        <w:rPr>
          <w:rFonts w:cs="Times New Roman" w:ascii="Times New Roman" w:hAnsi="Times New Roman"/>
          <w:sz w:val="28"/>
          <w:szCs w:val="28"/>
        </w:rPr>
        <w:t>ах, концертах, иных мероприятиях</w:t>
      </w:r>
      <w:r>
        <w:rPr>
          <w:rFonts w:cs="Times New Roman" w:ascii="Times New Roman" w:hAnsi="Times New Roman"/>
          <w:sz w:val="28"/>
          <w:szCs w:val="28"/>
        </w:rPr>
        <w:t>, в отсутствие знака информационной продукции.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района в адрес учреждений внесены представления, которые рассмотрены, повторные нарушения не допускаются.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Прокуратурой района осуществляются выходы в Пункт проведения экзаменов с целью проверки соблюдения порядка проведения единого государственного экзамена.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ст. 54 Федерального закона от 21.11.2011 № 323-ФЗ «Об основах охраны здоровья граждан в Российской Федерации» В сфере охраны здоровья несовершеннолетние имеют право на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оказания медицинской помощи несовершеннолетним, в том числе в период обучения и воспитания в образовательных организациях согласно приложению утвержден приказом Минздрава России  № 822н от 05.11.2013.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надзорных мероприятий установлено, что на начало проведения экзамена у присутствующего медицинского работника отсутствовали средства и предметы оказания медицинской помощи, которые были ей доставлены в ходе проверки.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Нарушение устранено в ходе проверки.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Прокуратурой района проведен мониторинг сайтов образовательных учреждений на предмет размещения информации, установленной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 приказом Федеральной службы по надзору в сфере образования и науки от 14.08.2020 № 831.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проверки установлено, что все образовательные организации имеют на своих официальных сайтах подраздел «Организация питания в образовательной организации», вместе с тем, 10 образовательных организаций не полностью разместили предусмотренную информацию. В связи с чем, 02.09.2022 прокуратурой района в адрес директоров (заведующих) данных образовательных организаций внесены представления об устранении нарушений закона. Представления рассмотрены, нарушения устранены.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0. В сфере соблюдения жилищных и имущественных прав несовершеннолетних, в т.ч. детей-сирот, детей, оставшихся без попечения родителей, прокуратурой района выявлены  </w:t>
      </w:r>
      <w:r>
        <w:rPr>
          <w:rFonts w:cs="Times New Roman" w:ascii="Times New Roman" w:hAnsi="Times New Roman"/>
          <w:color w:val="000000"/>
          <w:sz w:val="28"/>
          <w:szCs w:val="28"/>
        </w:rPr>
        <w:t>нарушения закона в 2022 году.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Прокуратурой района проведена проверка исполнения требований федерального законодательства органами опеки и попечительства, исполнения законов, регламентирующих условия содержания, воспитания и обучения детей, защиту личных и имущественных прав детей-сирот и детей, оставшихся без попечения родителей, в ходе которой выявлены следующие нарушения закона.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>ри проведении проверки исполнения законодательства органами опеки и попечительства оценена деятельность данных органов по выполнению в пределах компетенции действий, направленных на постановку детей-сирот и детей, оставшихся без попечения родителей, на учет в качестве нуждающихся в предоставлении жилого помещения специализированного жилищного фонда, в ходе которой установлено следующее.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Вологодской области список детей-сирот и детей, оставшихся без попечения родителей, лиц из числа детей-сирот и детей, оставшихся без попечения родителей, лиц, которые подлежат обеспечению жилыми помещениями специализированного жилищного фонда ведет Департамент строительства Вологодской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Согласно ч. 3 ст. 8 Федерального закона от 21.12.1996 № 159-ФЗ «О дополнительных гарантиях по социальной поддержке детей-сирот и детей, оставшихся без попечения родителей» заявление о включении в указанный список подается законными представителями детей-сирот и детей, оставшихся без попечения родителей, достигших возраста 14 лет, в течение трех месяцев со дня достижения ими указанного возраста или с момента возникновения оснований предоставления жилых помещений, предусмотренных законом. Органы опеки и попечительства осуществляют контроль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и в случае неподачи таких заявлений принимают меры по включению этих детей в список.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Однако, имеются факты неисполнения органами опеки и попечительства указанных обязанностей, что влечет нарушение прав детей рассматриваемой социально незащищенной категории.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рамках надзорных мероприятий прокуратурой района вскрыты факты принятия органом опеки и попечительства Вытегорского района отчетов опекунов без их надлежащей проверки.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выявленными нарушениями в деятельности органов опеки и попечительства прокуратурой район в адрес руководителя Администрации Вытегорского муниципального района 20.05.2022 внесено представление, которое находится на рассмотрении.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Кроме того, прокуратурой района в 2022 году в Вологодский городской суд направлено 5 исковых заявлений в интересах лиц, относящихся к категории детей — сирот и детей, оставшихся без попечения родителей, и нуждающегося в обеспечении жилым помещением, о предоставлении жилого помещения, которое рассмотрены и удовлетворены. Исполнение данных решений находится на контроле в прокуратуре района.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0d419e"/>
    <w:rPr>
      <w:rFonts w:ascii="Arial" w:hAnsi="Arial" w:eastAsia="Times New Roman" w:cs="Arial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d20a4"/>
    <w:pPr>
      <w:spacing w:before="0" w:after="160"/>
      <w:ind w:left="720" w:hanging="0"/>
      <w:contextualSpacing/>
    </w:pPr>
    <w:rPr/>
  </w:style>
  <w:style w:type="paragraph" w:styleId="ConsPlusNormal1" w:customStyle="1">
    <w:name w:val="ConsPlusNormal"/>
    <w:link w:val="ConsPlusNormal0"/>
    <w:qFormat/>
    <w:rsid w:val="000d419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LibreOffice/7.2.5.2$Windows_X86_64 LibreOffice_project/499f9727c189e6ef3471021d6132d4c694f357e5</Application>
  <AppVersion>15.0000</AppVersion>
  <DocSecurity>4</DocSecurity>
  <Pages>7</Pages>
  <Words>2141</Words>
  <Characters>15911</Characters>
  <CharactersWithSpaces>18030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2022-12-01T14:12:00Z</dcterms:created>
  <dc:creator>Тиханов Богдан Дмитриевич</dc:creator>
  <dc:description/>
  <dc:language>ru-RU</dc:language>
  <cp:lastModifiedBy/>
  <dcterms:modified xsi:type="dcterms:W3CDTF">2022-12-19T10:07:36Z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